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210"/>
        <w:gridCol w:w="5211"/>
      </w:tblGrid>
      <w:tr w:rsidR="00781C53" w:rsidRPr="00885073" w14:paraId="1EB27CD1" w14:textId="77777777" w:rsidTr="00781C53">
        <w:trPr>
          <w:trHeight w:val="451"/>
          <w:jc w:val="center"/>
        </w:trPr>
        <w:tc>
          <w:tcPr>
            <w:tcW w:w="5210" w:type="dxa"/>
            <w:shd w:val="clear" w:color="auto" w:fill="auto"/>
          </w:tcPr>
          <w:p w14:paraId="27046CC0" w14:textId="77777777" w:rsidR="00781C53" w:rsidRPr="00885073" w:rsidRDefault="00AC5755" w:rsidP="00781C53">
            <w:pPr>
              <w:pStyle w:val="Confirmation"/>
              <w:rPr>
                <w:b w:val="0"/>
              </w:rPr>
            </w:pPr>
            <w:bookmarkStart w:id="0" w:name="_GoBack"/>
            <w:r w:rsidRPr="00885073">
              <w:rPr>
                <w:b w:val="0"/>
              </w:rPr>
              <w:t>с</w:t>
            </w:r>
            <w:r w:rsidR="00781C53" w:rsidRPr="00885073">
              <w:rPr>
                <w:b w:val="0"/>
              </w:rPr>
              <w:t>ОГЛАСОВАНО</w:t>
            </w:r>
          </w:p>
        </w:tc>
        <w:tc>
          <w:tcPr>
            <w:tcW w:w="5211" w:type="dxa"/>
            <w:shd w:val="clear" w:color="auto" w:fill="auto"/>
          </w:tcPr>
          <w:p w14:paraId="6FCCCBC7" w14:textId="77777777" w:rsidR="00781C53" w:rsidRPr="00885073" w:rsidRDefault="00781C53" w:rsidP="00781C53">
            <w:pPr>
              <w:pStyle w:val="Confirmation"/>
              <w:rPr>
                <w:b w:val="0"/>
              </w:rPr>
            </w:pPr>
            <w:r w:rsidRPr="00885073">
              <w:rPr>
                <w:b w:val="0"/>
              </w:rPr>
              <w:t>Утверждаю</w:t>
            </w:r>
          </w:p>
        </w:tc>
      </w:tr>
      <w:tr w:rsidR="001442F1" w:rsidRPr="00885073" w14:paraId="31023D02" w14:textId="77777777" w:rsidTr="00781C53">
        <w:trPr>
          <w:trHeight w:val="451"/>
          <w:jc w:val="center"/>
        </w:trPr>
        <w:tc>
          <w:tcPr>
            <w:tcW w:w="5210" w:type="dxa"/>
            <w:shd w:val="clear" w:color="auto" w:fill="auto"/>
          </w:tcPr>
          <w:p w14:paraId="406B2A94" w14:textId="77777777" w:rsidR="001442F1" w:rsidRPr="00885073" w:rsidRDefault="00FE1A77" w:rsidP="00AF2B6F">
            <w:pPr>
              <w:pStyle w:val="Confirmationtext"/>
              <w:spacing w:line="240" w:lineRule="auto"/>
            </w:pPr>
            <w:r w:rsidRPr="00885073">
              <w:t>____________________________</w:t>
            </w:r>
          </w:p>
        </w:tc>
        <w:tc>
          <w:tcPr>
            <w:tcW w:w="5211" w:type="dxa"/>
            <w:shd w:val="clear" w:color="auto" w:fill="auto"/>
          </w:tcPr>
          <w:p w14:paraId="6A4D42A2" w14:textId="77777777" w:rsidR="001442F1" w:rsidRPr="00885073" w:rsidRDefault="00FE1A77" w:rsidP="0024269D">
            <w:pPr>
              <w:pStyle w:val="Confirmationtext"/>
              <w:spacing w:line="240" w:lineRule="auto"/>
            </w:pPr>
            <w:r w:rsidRPr="00885073">
              <w:t>____________________________</w:t>
            </w:r>
            <w:r w:rsidR="001442F1" w:rsidRPr="00885073">
              <w:t> </w:t>
            </w:r>
          </w:p>
        </w:tc>
      </w:tr>
      <w:tr w:rsidR="001442F1" w:rsidRPr="00885073" w14:paraId="227C85ED" w14:textId="77777777" w:rsidTr="00781C53">
        <w:trPr>
          <w:trHeight w:val="451"/>
          <w:jc w:val="center"/>
        </w:trPr>
        <w:tc>
          <w:tcPr>
            <w:tcW w:w="5210" w:type="dxa"/>
            <w:shd w:val="clear" w:color="auto" w:fill="auto"/>
          </w:tcPr>
          <w:p w14:paraId="3DEB4EBE" w14:textId="77777777" w:rsidR="001442F1" w:rsidRPr="00885073" w:rsidRDefault="001442F1" w:rsidP="00FE1A77">
            <w:pPr>
              <w:pStyle w:val="Confirmationtext"/>
              <w:spacing w:line="240" w:lineRule="auto"/>
            </w:pPr>
            <w:r w:rsidRPr="00885073">
              <w:t xml:space="preserve">_________________ </w:t>
            </w:r>
            <w:r w:rsidR="00FE1A77" w:rsidRPr="00885073">
              <w:t>(ФИО)</w:t>
            </w:r>
          </w:p>
        </w:tc>
        <w:tc>
          <w:tcPr>
            <w:tcW w:w="5211" w:type="dxa"/>
            <w:shd w:val="clear" w:color="auto" w:fill="auto"/>
          </w:tcPr>
          <w:p w14:paraId="0738A0C6" w14:textId="77777777" w:rsidR="001442F1" w:rsidRPr="00885073" w:rsidRDefault="00FE1A77" w:rsidP="0024269D">
            <w:pPr>
              <w:pStyle w:val="Confirmationtext"/>
              <w:spacing w:line="240" w:lineRule="auto"/>
            </w:pPr>
            <w:r w:rsidRPr="00885073">
              <w:t>_________________ (ФИО)</w:t>
            </w:r>
            <w:r w:rsidR="001442F1" w:rsidRPr="00885073">
              <w:br/>
            </w:r>
            <w:r w:rsidR="00DE03E8" w:rsidRPr="00885073">
              <w:t xml:space="preserve"> </w:t>
            </w:r>
            <w:r w:rsidR="001442F1" w:rsidRPr="00885073">
              <w:t> </w:t>
            </w:r>
          </w:p>
        </w:tc>
      </w:tr>
      <w:tr w:rsidR="001442F1" w:rsidRPr="00885073" w14:paraId="47CC3A46" w14:textId="77777777" w:rsidTr="00781C53">
        <w:trPr>
          <w:trHeight w:val="451"/>
          <w:jc w:val="center"/>
        </w:trPr>
        <w:tc>
          <w:tcPr>
            <w:tcW w:w="5210" w:type="dxa"/>
            <w:shd w:val="clear" w:color="auto" w:fill="auto"/>
          </w:tcPr>
          <w:p w14:paraId="1E2A9F34" w14:textId="2E0AF18E" w:rsidR="001442F1" w:rsidRPr="00885073" w:rsidRDefault="001442F1" w:rsidP="00FE1A77">
            <w:pPr>
              <w:pStyle w:val="Confirmationtext"/>
              <w:spacing w:line="240" w:lineRule="auto"/>
            </w:pPr>
            <w:r w:rsidRPr="00885073">
              <w:t xml:space="preserve">«__»_____________ </w:t>
            </w:r>
            <w:r w:rsidR="00915B1D">
              <w:t>2023</w:t>
            </w:r>
            <w:r w:rsidRPr="00885073">
              <w:rPr>
                <w:lang w:val="en-US"/>
              </w:rPr>
              <w:t> </w:t>
            </w:r>
            <w:r w:rsidRPr="00885073">
              <w:t>г.</w:t>
            </w:r>
          </w:p>
        </w:tc>
        <w:tc>
          <w:tcPr>
            <w:tcW w:w="5211" w:type="dxa"/>
            <w:shd w:val="clear" w:color="auto" w:fill="auto"/>
          </w:tcPr>
          <w:p w14:paraId="642A5A04" w14:textId="0C641185" w:rsidR="001442F1" w:rsidRPr="00885073" w:rsidRDefault="001442F1" w:rsidP="00FE1A77">
            <w:pPr>
              <w:pStyle w:val="Confirmationtext"/>
              <w:spacing w:line="240" w:lineRule="auto"/>
            </w:pPr>
            <w:r w:rsidRPr="00885073">
              <w:t xml:space="preserve">«__»_____________ </w:t>
            </w:r>
            <w:r w:rsidR="00915B1D">
              <w:t>2023</w:t>
            </w:r>
            <w:r w:rsidRPr="00885073">
              <w:t> г.</w:t>
            </w:r>
          </w:p>
        </w:tc>
      </w:tr>
    </w:tbl>
    <w:p w14:paraId="00E45BB6" w14:textId="77777777" w:rsidR="00781C53" w:rsidRPr="00885073" w:rsidRDefault="00781C53" w:rsidP="00781C53">
      <w:pPr>
        <w:spacing w:line="288" w:lineRule="auto"/>
      </w:pPr>
    </w:p>
    <w:p w14:paraId="539F0525" w14:textId="77777777" w:rsidR="00263D19" w:rsidRPr="00885073" w:rsidRDefault="00263D19" w:rsidP="00263D19">
      <w:pPr>
        <w:spacing w:line="288" w:lineRule="auto"/>
        <w:jc w:val="center"/>
        <w:rPr>
          <w:sz w:val="36"/>
          <w:szCs w:val="36"/>
        </w:rPr>
      </w:pPr>
      <w:r w:rsidRPr="00885073">
        <w:rPr>
          <w:sz w:val="36"/>
          <w:szCs w:val="36"/>
        </w:rPr>
        <w:t>ИНФОРМАЦИОННАЯ СИСТЕМА МОНИТОРИНГА СУДЕБНЫХ ДЕЛ И ПРОВЕРКИ КОНТРАГЕНТОВ «</w:t>
      </w:r>
      <w:r w:rsidR="00C207D0" w:rsidRPr="00885073">
        <w:rPr>
          <w:sz w:val="36"/>
          <w:szCs w:val="36"/>
          <w:lang w:val="en-US"/>
        </w:rPr>
        <w:t>C</w:t>
      </w:r>
      <w:r w:rsidRPr="00885073">
        <w:rPr>
          <w:sz w:val="36"/>
          <w:szCs w:val="36"/>
          <w:lang w:val="en-US"/>
        </w:rPr>
        <w:t>ASEBOOK</w:t>
      </w:r>
      <w:r w:rsidR="00EF4598" w:rsidRPr="00885073">
        <w:rPr>
          <w:sz w:val="36"/>
          <w:szCs w:val="36"/>
        </w:rPr>
        <w:t xml:space="preserve"> </w:t>
      </w:r>
      <w:r w:rsidR="00EF4598" w:rsidRPr="00885073">
        <w:rPr>
          <w:sz w:val="36"/>
          <w:szCs w:val="36"/>
          <w:lang w:val="en-US"/>
        </w:rPr>
        <w:t>API</w:t>
      </w:r>
      <w:r w:rsidR="00EF4598" w:rsidRPr="00885073">
        <w:rPr>
          <w:sz w:val="36"/>
          <w:szCs w:val="36"/>
        </w:rPr>
        <w:t xml:space="preserve"> 3.0</w:t>
      </w:r>
      <w:r w:rsidRPr="00885073">
        <w:rPr>
          <w:sz w:val="36"/>
          <w:szCs w:val="36"/>
        </w:rPr>
        <w:t>»</w:t>
      </w:r>
    </w:p>
    <w:p w14:paraId="169546D8" w14:textId="77777777" w:rsidR="001F7D32" w:rsidRPr="00885073" w:rsidRDefault="001F7D32" w:rsidP="00263D19">
      <w:pPr>
        <w:spacing w:line="288" w:lineRule="auto"/>
        <w:jc w:val="center"/>
        <w:rPr>
          <w:sz w:val="36"/>
          <w:szCs w:val="36"/>
        </w:rPr>
      </w:pPr>
    </w:p>
    <w:p w14:paraId="77CB88B5" w14:textId="77777777" w:rsidR="00E213BD" w:rsidRPr="00885073" w:rsidRDefault="005C5591" w:rsidP="00FE1A77">
      <w:pPr>
        <w:pStyle w:val="DocumentCode"/>
      </w:pPr>
      <w:r w:rsidRPr="00885073">
        <w:t>Техническое задание</w:t>
      </w:r>
    </w:p>
    <w:tbl>
      <w:tblPr>
        <w:tblpPr w:leftFromText="180" w:rightFromText="180" w:vertAnchor="text" w:horzAnchor="page" w:tblpX="181" w:tblpY="320"/>
        <w:tblOverlap w:val="never"/>
        <w:tblW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97"/>
      </w:tblGrid>
      <w:tr w:rsidR="004A0B39" w:rsidRPr="00885073" w14:paraId="777552EB" w14:textId="77777777" w:rsidTr="004A0B39">
        <w:trPr>
          <w:trHeight w:hRule="exact" w:val="1985"/>
        </w:trPr>
        <w:tc>
          <w:tcPr>
            <w:tcW w:w="284" w:type="dxa"/>
            <w:shd w:val="clear" w:color="auto" w:fill="auto"/>
            <w:textDirection w:val="btLr"/>
            <w:tcFitText/>
          </w:tcPr>
          <w:p w14:paraId="56488974" w14:textId="77777777" w:rsidR="004A0B39" w:rsidRPr="00885073" w:rsidRDefault="004A0B39" w:rsidP="004A0B39">
            <w:pPr>
              <w:spacing w:before="0"/>
              <w:jc w:val="center"/>
              <w:rPr>
                <w:i/>
                <w:sz w:val="20"/>
                <w:szCs w:val="20"/>
              </w:rPr>
            </w:pPr>
            <w:r w:rsidRPr="00885073">
              <w:rPr>
                <w:i/>
                <w:sz w:val="20"/>
                <w:szCs w:val="20"/>
              </w:rPr>
              <w:t>Подп. и дата</w:t>
            </w:r>
          </w:p>
        </w:tc>
        <w:tc>
          <w:tcPr>
            <w:tcW w:w="397" w:type="dxa"/>
            <w:shd w:val="clear" w:color="auto" w:fill="auto"/>
            <w:tcFitText/>
            <w:vAlign w:val="center"/>
          </w:tcPr>
          <w:p w14:paraId="37CE112A" w14:textId="77777777" w:rsidR="004A0B39" w:rsidRPr="00885073" w:rsidRDefault="004A0B39" w:rsidP="004A0B39"/>
        </w:tc>
      </w:tr>
      <w:tr w:rsidR="004A0B39" w:rsidRPr="00885073" w14:paraId="4E80B044" w14:textId="77777777" w:rsidTr="004A0B39">
        <w:trPr>
          <w:trHeight w:hRule="exact" w:val="1418"/>
        </w:trPr>
        <w:tc>
          <w:tcPr>
            <w:tcW w:w="284" w:type="dxa"/>
            <w:shd w:val="clear" w:color="auto" w:fill="auto"/>
            <w:textDirection w:val="btLr"/>
            <w:tcFitText/>
          </w:tcPr>
          <w:p w14:paraId="6AFAF954" w14:textId="77777777" w:rsidR="004A0B39" w:rsidRPr="00885073" w:rsidRDefault="004A0B39" w:rsidP="004A0B39">
            <w:pPr>
              <w:spacing w:before="0"/>
              <w:ind w:left="113" w:right="-57"/>
              <w:jc w:val="center"/>
              <w:rPr>
                <w:i/>
                <w:sz w:val="20"/>
                <w:szCs w:val="20"/>
              </w:rPr>
            </w:pPr>
            <w:r w:rsidRPr="00885073">
              <w:rPr>
                <w:i/>
                <w:sz w:val="20"/>
                <w:szCs w:val="20"/>
              </w:rPr>
              <w:t>Инв.№ дубл.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93C0460" w14:textId="77777777" w:rsidR="004A0B39" w:rsidRPr="00885073" w:rsidRDefault="004A0B39" w:rsidP="004A0B39"/>
        </w:tc>
      </w:tr>
      <w:tr w:rsidR="004A0B39" w:rsidRPr="00885073" w14:paraId="0FCAC5F6" w14:textId="77777777" w:rsidTr="004A0B39">
        <w:trPr>
          <w:trHeight w:hRule="exact" w:val="1418"/>
        </w:trPr>
        <w:tc>
          <w:tcPr>
            <w:tcW w:w="284" w:type="dxa"/>
            <w:shd w:val="clear" w:color="auto" w:fill="auto"/>
            <w:textDirection w:val="btLr"/>
            <w:tcFitText/>
          </w:tcPr>
          <w:p w14:paraId="39F6EEEE" w14:textId="77777777" w:rsidR="004A0B39" w:rsidRPr="00885073" w:rsidRDefault="004A0B39" w:rsidP="004A0B39">
            <w:pPr>
              <w:spacing w:before="0"/>
              <w:jc w:val="center"/>
              <w:rPr>
                <w:i/>
                <w:sz w:val="20"/>
                <w:szCs w:val="20"/>
              </w:rPr>
            </w:pPr>
            <w:r w:rsidRPr="00885073">
              <w:rPr>
                <w:i/>
                <w:sz w:val="20"/>
                <w:szCs w:val="20"/>
              </w:rPr>
              <w:t>Взам. инв. №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138EC36" w14:textId="77777777" w:rsidR="004A0B39" w:rsidRPr="00885073" w:rsidRDefault="004A0B39" w:rsidP="004A0B39"/>
        </w:tc>
      </w:tr>
      <w:tr w:rsidR="004A0B39" w:rsidRPr="00885073" w14:paraId="268F7931" w14:textId="77777777" w:rsidTr="004A0B39">
        <w:trPr>
          <w:trHeight w:hRule="exact" w:val="1985"/>
        </w:trPr>
        <w:tc>
          <w:tcPr>
            <w:tcW w:w="284" w:type="dxa"/>
            <w:shd w:val="clear" w:color="auto" w:fill="auto"/>
            <w:textDirection w:val="btLr"/>
            <w:tcFitText/>
          </w:tcPr>
          <w:p w14:paraId="711928E2" w14:textId="77777777" w:rsidR="004A0B39" w:rsidRPr="00885073" w:rsidRDefault="004A0B39" w:rsidP="004A0B39">
            <w:pPr>
              <w:spacing w:before="0"/>
              <w:ind w:left="113" w:right="-57"/>
              <w:jc w:val="center"/>
              <w:rPr>
                <w:i/>
                <w:sz w:val="20"/>
                <w:szCs w:val="20"/>
              </w:rPr>
            </w:pPr>
            <w:r w:rsidRPr="00885073">
              <w:rPr>
                <w:i/>
                <w:sz w:val="20"/>
                <w:szCs w:val="20"/>
              </w:rPr>
              <w:t>Подп. и дата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D4260FB" w14:textId="77777777" w:rsidR="004A0B39" w:rsidRPr="00885073" w:rsidRDefault="004A0B39" w:rsidP="004A0B39"/>
        </w:tc>
      </w:tr>
      <w:tr w:rsidR="004A0B39" w:rsidRPr="00885073" w14:paraId="631DE511" w14:textId="77777777" w:rsidTr="004A0B39">
        <w:trPr>
          <w:trHeight w:hRule="exact" w:val="1418"/>
        </w:trPr>
        <w:tc>
          <w:tcPr>
            <w:tcW w:w="284" w:type="dxa"/>
            <w:shd w:val="clear" w:color="auto" w:fill="auto"/>
            <w:textDirection w:val="btLr"/>
            <w:tcFitText/>
          </w:tcPr>
          <w:p w14:paraId="692917F4" w14:textId="77777777" w:rsidR="004A0B39" w:rsidRPr="00885073" w:rsidRDefault="004A0B39" w:rsidP="004A0B39">
            <w:pPr>
              <w:spacing w:before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885073">
              <w:rPr>
                <w:i/>
                <w:sz w:val="20"/>
                <w:szCs w:val="20"/>
              </w:rPr>
              <w:t>Инв. № подп.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888CC98" w14:textId="77777777" w:rsidR="004A0B39" w:rsidRPr="00885073" w:rsidRDefault="004A0B39" w:rsidP="004A0B39"/>
        </w:tc>
      </w:tr>
    </w:tbl>
    <w:p w14:paraId="0CE9B511" w14:textId="77777777" w:rsidR="00781C53" w:rsidRPr="00885073" w:rsidRDefault="00781C53" w:rsidP="00E213BD">
      <w:pPr>
        <w:spacing w:line="288" w:lineRule="auto"/>
        <w:jc w:val="center"/>
        <w:rPr>
          <w:sz w:val="36"/>
          <w:szCs w:val="36"/>
        </w:rPr>
      </w:pPr>
    </w:p>
    <w:p w14:paraId="7CD3F243" w14:textId="77777777" w:rsidR="00781C53" w:rsidRPr="00885073" w:rsidRDefault="00781C53" w:rsidP="00781C53">
      <w:pPr>
        <w:pStyle w:val="DocumentCode"/>
        <w:spacing w:line="288" w:lineRule="auto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210"/>
        <w:gridCol w:w="5211"/>
      </w:tblGrid>
      <w:tr w:rsidR="00781C53" w:rsidRPr="00885073" w14:paraId="4B424FAC" w14:textId="77777777" w:rsidTr="00781C53">
        <w:trPr>
          <w:trHeight w:val="451"/>
          <w:jc w:val="center"/>
        </w:trPr>
        <w:tc>
          <w:tcPr>
            <w:tcW w:w="5210" w:type="dxa"/>
          </w:tcPr>
          <w:p w14:paraId="6A01F12B" w14:textId="77777777" w:rsidR="00781C53" w:rsidRPr="00885073" w:rsidRDefault="00781C53" w:rsidP="00781C53">
            <w:pPr>
              <w:pStyle w:val="Confirmation"/>
              <w:spacing w:line="288" w:lineRule="auto"/>
              <w:rPr>
                <w:b w:val="0"/>
              </w:rPr>
            </w:pPr>
            <w:r w:rsidRPr="00885073">
              <w:rPr>
                <w:b w:val="0"/>
                <w:caps w:val="0"/>
              </w:rPr>
              <w:t>СОГЛАСОВАНО</w:t>
            </w:r>
          </w:p>
        </w:tc>
        <w:tc>
          <w:tcPr>
            <w:tcW w:w="5211" w:type="dxa"/>
          </w:tcPr>
          <w:p w14:paraId="678DF023" w14:textId="77777777" w:rsidR="00781C53" w:rsidRPr="00885073" w:rsidRDefault="00781C53" w:rsidP="00781C53">
            <w:pPr>
              <w:pStyle w:val="Confirmation"/>
              <w:spacing w:line="288" w:lineRule="auto"/>
              <w:rPr>
                <w:b w:val="0"/>
                <w:caps w:val="0"/>
              </w:rPr>
            </w:pPr>
          </w:p>
        </w:tc>
      </w:tr>
      <w:tr w:rsidR="00781C53" w:rsidRPr="00885073" w14:paraId="5B1298AE" w14:textId="77777777" w:rsidTr="00781C53">
        <w:trPr>
          <w:trHeight w:val="451"/>
          <w:jc w:val="center"/>
        </w:trPr>
        <w:tc>
          <w:tcPr>
            <w:tcW w:w="5210" w:type="dxa"/>
          </w:tcPr>
          <w:p w14:paraId="49F754F9" w14:textId="77777777" w:rsidR="00781C53" w:rsidRPr="00885073" w:rsidRDefault="00781C53" w:rsidP="00781C53">
            <w:pPr>
              <w:pStyle w:val="Confirmationtext"/>
              <w:spacing w:before="120" w:line="288" w:lineRule="auto"/>
            </w:pPr>
            <w:r w:rsidRPr="00885073">
              <w:t>______________________</w:t>
            </w:r>
          </w:p>
          <w:p w14:paraId="3083A5FB" w14:textId="77777777" w:rsidR="00781C53" w:rsidRPr="00885073" w:rsidRDefault="00781C53" w:rsidP="00781C53">
            <w:pPr>
              <w:pStyle w:val="Confirmationtext"/>
              <w:spacing w:line="288" w:lineRule="auto"/>
            </w:pPr>
            <w:r w:rsidRPr="00885073">
              <w:t>Подпись, ФИО</w:t>
            </w:r>
          </w:p>
        </w:tc>
        <w:tc>
          <w:tcPr>
            <w:tcW w:w="5211" w:type="dxa"/>
          </w:tcPr>
          <w:p w14:paraId="458359A3" w14:textId="77777777" w:rsidR="00781C53" w:rsidRPr="00885073" w:rsidRDefault="00781C53" w:rsidP="00781C53">
            <w:pPr>
              <w:spacing w:line="288" w:lineRule="auto"/>
            </w:pPr>
          </w:p>
        </w:tc>
      </w:tr>
      <w:tr w:rsidR="00781C53" w:rsidRPr="00885073" w14:paraId="5A951EBF" w14:textId="77777777" w:rsidTr="00781C53">
        <w:trPr>
          <w:trHeight w:val="451"/>
          <w:jc w:val="center"/>
        </w:trPr>
        <w:tc>
          <w:tcPr>
            <w:tcW w:w="5210" w:type="dxa"/>
          </w:tcPr>
          <w:p w14:paraId="73783C93" w14:textId="1A4339D0" w:rsidR="00781C53" w:rsidRPr="00885073" w:rsidRDefault="00781C53" w:rsidP="00FE1A77">
            <w:pPr>
              <w:pStyle w:val="Confirmationtext"/>
              <w:spacing w:line="288" w:lineRule="auto"/>
            </w:pPr>
            <w:r w:rsidRPr="00885073">
              <w:t>«____»____________</w:t>
            </w:r>
            <w:r w:rsidR="00915B1D">
              <w:t>2023</w:t>
            </w:r>
          </w:p>
        </w:tc>
        <w:tc>
          <w:tcPr>
            <w:tcW w:w="5211" w:type="dxa"/>
          </w:tcPr>
          <w:p w14:paraId="66B8CCC9" w14:textId="77777777" w:rsidR="00781C53" w:rsidRPr="00885073" w:rsidRDefault="00781C53" w:rsidP="00781C53">
            <w:pPr>
              <w:spacing w:line="288" w:lineRule="auto"/>
            </w:pPr>
          </w:p>
        </w:tc>
      </w:tr>
      <w:tr w:rsidR="00781C53" w:rsidRPr="00885073" w14:paraId="23DDE704" w14:textId="77777777" w:rsidTr="00781C53">
        <w:trPr>
          <w:trHeight w:val="451"/>
          <w:jc w:val="center"/>
        </w:trPr>
        <w:tc>
          <w:tcPr>
            <w:tcW w:w="5210" w:type="dxa"/>
          </w:tcPr>
          <w:p w14:paraId="25C97C86" w14:textId="77777777" w:rsidR="00781C53" w:rsidRPr="00885073" w:rsidRDefault="00781C53" w:rsidP="00781C53">
            <w:pPr>
              <w:pStyle w:val="Confirmationtext"/>
              <w:spacing w:before="120" w:line="288" w:lineRule="auto"/>
            </w:pPr>
            <w:r w:rsidRPr="00885073">
              <w:t>______________________</w:t>
            </w:r>
          </w:p>
          <w:p w14:paraId="3DBAF32D" w14:textId="77777777" w:rsidR="00781C53" w:rsidRPr="00885073" w:rsidRDefault="00781C53" w:rsidP="00781C53">
            <w:pPr>
              <w:pStyle w:val="Confirmationtext"/>
              <w:spacing w:line="288" w:lineRule="auto"/>
            </w:pPr>
            <w:r w:rsidRPr="00885073">
              <w:t>Подпись, ФИО</w:t>
            </w:r>
          </w:p>
        </w:tc>
        <w:tc>
          <w:tcPr>
            <w:tcW w:w="5211" w:type="dxa"/>
          </w:tcPr>
          <w:p w14:paraId="480FDEA9" w14:textId="77777777" w:rsidR="00781C53" w:rsidRPr="00885073" w:rsidRDefault="00781C53" w:rsidP="00781C53">
            <w:pPr>
              <w:spacing w:line="288" w:lineRule="auto"/>
            </w:pPr>
          </w:p>
        </w:tc>
      </w:tr>
      <w:tr w:rsidR="00781C53" w:rsidRPr="00885073" w14:paraId="27AFF14E" w14:textId="77777777" w:rsidTr="00781C53">
        <w:trPr>
          <w:trHeight w:val="451"/>
          <w:jc w:val="center"/>
        </w:trPr>
        <w:tc>
          <w:tcPr>
            <w:tcW w:w="5210" w:type="dxa"/>
          </w:tcPr>
          <w:p w14:paraId="12F45454" w14:textId="4816E5B6" w:rsidR="00781C53" w:rsidRPr="00885073" w:rsidRDefault="00781C53" w:rsidP="00FE1A77">
            <w:pPr>
              <w:spacing w:line="288" w:lineRule="auto"/>
              <w:jc w:val="center"/>
            </w:pPr>
            <w:r w:rsidRPr="00885073">
              <w:t>«____»____________</w:t>
            </w:r>
            <w:r w:rsidR="00915B1D">
              <w:t>2023</w:t>
            </w:r>
          </w:p>
        </w:tc>
        <w:tc>
          <w:tcPr>
            <w:tcW w:w="5211" w:type="dxa"/>
          </w:tcPr>
          <w:p w14:paraId="4253E61E" w14:textId="77777777" w:rsidR="00781C53" w:rsidRPr="00885073" w:rsidRDefault="00781C53" w:rsidP="00781C53">
            <w:pPr>
              <w:spacing w:line="288" w:lineRule="auto"/>
            </w:pPr>
          </w:p>
        </w:tc>
      </w:tr>
      <w:tr w:rsidR="00781C53" w:rsidRPr="00885073" w14:paraId="617C591A" w14:textId="77777777" w:rsidTr="00781C53">
        <w:trPr>
          <w:trHeight w:val="451"/>
          <w:jc w:val="center"/>
        </w:trPr>
        <w:tc>
          <w:tcPr>
            <w:tcW w:w="5210" w:type="dxa"/>
          </w:tcPr>
          <w:p w14:paraId="23C90019" w14:textId="77777777" w:rsidR="00781C53" w:rsidRPr="00885073" w:rsidRDefault="00781C53" w:rsidP="00781C53">
            <w:pPr>
              <w:pStyle w:val="Confirmationtext"/>
              <w:spacing w:before="120" w:line="288" w:lineRule="auto"/>
            </w:pPr>
            <w:r w:rsidRPr="00885073">
              <w:t>______________________</w:t>
            </w:r>
          </w:p>
          <w:p w14:paraId="711592D9" w14:textId="77777777" w:rsidR="00781C53" w:rsidRPr="00885073" w:rsidRDefault="00781C53" w:rsidP="00781C53">
            <w:pPr>
              <w:pStyle w:val="Confirmationtext"/>
              <w:spacing w:line="288" w:lineRule="auto"/>
            </w:pPr>
            <w:r w:rsidRPr="00885073">
              <w:t>Подпись, ФИО</w:t>
            </w:r>
          </w:p>
        </w:tc>
        <w:tc>
          <w:tcPr>
            <w:tcW w:w="5211" w:type="dxa"/>
          </w:tcPr>
          <w:p w14:paraId="63AF91E1" w14:textId="77777777" w:rsidR="00781C53" w:rsidRPr="00885073" w:rsidRDefault="00781C53" w:rsidP="00781C53">
            <w:pPr>
              <w:spacing w:line="288" w:lineRule="auto"/>
            </w:pPr>
          </w:p>
        </w:tc>
      </w:tr>
      <w:tr w:rsidR="00781C53" w:rsidRPr="00885073" w14:paraId="6200FC58" w14:textId="77777777" w:rsidTr="00781C53">
        <w:trPr>
          <w:trHeight w:val="451"/>
          <w:jc w:val="center"/>
        </w:trPr>
        <w:tc>
          <w:tcPr>
            <w:tcW w:w="5210" w:type="dxa"/>
          </w:tcPr>
          <w:p w14:paraId="7A7317A7" w14:textId="4C0A3A6A" w:rsidR="00781C53" w:rsidRPr="00885073" w:rsidRDefault="00781C53" w:rsidP="00FE1A77">
            <w:pPr>
              <w:pStyle w:val="Confirmationtext"/>
              <w:spacing w:line="288" w:lineRule="auto"/>
            </w:pPr>
            <w:r w:rsidRPr="00885073">
              <w:t>«____»____________</w:t>
            </w:r>
            <w:r w:rsidR="00915B1D">
              <w:t>2023</w:t>
            </w:r>
          </w:p>
        </w:tc>
        <w:tc>
          <w:tcPr>
            <w:tcW w:w="5211" w:type="dxa"/>
          </w:tcPr>
          <w:p w14:paraId="2C5F6060" w14:textId="77777777" w:rsidR="00781C53" w:rsidRPr="00885073" w:rsidRDefault="00781C53" w:rsidP="00781C53">
            <w:pPr>
              <w:spacing w:line="288" w:lineRule="auto"/>
            </w:pPr>
          </w:p>
        </w:tc>
      </w:tr>
      <w:tr w:rsidR="00781C53" w:rsidRPr="00885073" w14:paraId="384B06D7" w14:textId="77777777" w:rsidTr="00781C53">
        <w:trPr>
          <w:trHeight w:val="451"/>
          <w:jc w:val="center"/>
        </w:trPr>
        <w:tc>
          <w:tcPr>
            <w:tcW w:w="10421" w:type="dxa"/>
            <w:gridSpan w:val="2"/>
          </w:tcPr>
          <w:p w14:paraId="5ADDA205" w14:textId="77777777" w:rsidR="00FE1A77" w:rsidRPr="00885073" w:rsidRDefault="00FE1A77" w:rsidP="00FE1A77">
            <w:pPr>
              <w:pStyle w:val="Confirmationtext"/>
            </w:pPr>
          </w:p>
          <w:p w14:paraId="039D82CC" w14:textId="77777777" w:rsidR="00FE1A77" w:rsidRPr="00885073" w:rsidRDefault="00FE1A77" w:rsidP="00FE1A77">
            <w:pPr>
              <w:pStyle w:val="Confirmationtext"/>
            </w:pPr>
          </w:p>
          <w:p w14:paraId="4CAF6B94" w14:textId="77777777" w:rsidR="00FE1A77" w:rsidRPr="00885073" w:rsidRDefault="00FE1A77" w:rsidP="00FE1A77">
            <w:pPr>
              <w:pStyle w:val="Confirmationtext"/>
            </w:pPr>
          </w:p>
          <w:p w14:paraId="00BEF1B3" w14:textId="3E7187D5" w:rsidR="00781C53" w:rsidRPr="00885073" w:rsidRDefault="00915B1D" w:rsidP="00FE1A77">
            <w:pPr>
              <w:pStyle w:val="Confirmationtext"/>
            </w:pPr>
            <w:r>
              <w:rPr>
                <w:lang w:val="en-US"/>
              </w:rPr>
              <w:t>2023</w:t>
            </w:r>
          </w:p>
        </w:tc>
      </w:tr>
    </w:tbl>
    <w:p w14:paraId="31524365" w14:textId="77777777" w:rsidR="00781C53" w:rsidRPr="00885073" w:rsidRDefault="00781C53" w:rsidP="00781C53">
      <w:pPr>
        <w:spacing w:after="200" w:line="276" w:lineRule="auto"/>
        <w:jc w:val="left"/>
        <w:sectPr w:rsidR="00781C53" w:rsidRPr="00885073" w:rsidSect="00781C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567" w:bottom="851" w:left="1134" w:header="709" w:footer="709" w:gutter="0"/>
          <w:cols w:space="708"/>
          <w:titlePg/>
          <w:docGrid w:linePitch="360"/>
        </w:sectPr>
      </w:pPr>
    </w:p>
    <w:p w14:paraId="3BF03E1A" w14:textId="77777777" w:rsidR="00781C53" w:rsidRPr="00885073" w:rsidRDefault="00781C53" w:rsidP="00781C53">
      <w:r w:rsidRPr="00885073">
        <w:lastRenderedPageBreak/>
        <w:t>Утвержден</w:t>
      </w:r>
    </w:p>
    <w:p w14:paraId="0A8B3F12" w14:textId="77777777" w:rsidR="00781C53" w:rsidRPr="00885073" w:rsidRDefault="00781C53" w:rsidP="00781C53">
      <w:pPr>
        <w:pStyle w:val="SystemName"/>
        <w:rPr>
          <w:lang w:val="ru-RU"/>
        </w:rPr>
      </w:pPr>
    </w:p>
    <w:p w14:paraId="1AFF3DEE" w14:textId="77777777" w:rsidR="00781C53" w:rsidRPr="00885073" w:rsidRDefault="00781C53" w:rsidP="00781C53"/>
    <w:p w14:paraId="4CF78344" w14:textId="77777777" w:rsidR="00781C53" w:rsidRPr="00885073" w:rsidRDefault="00781C53" w:rsidP="00781C53"/>
    <w:tbl>
      <w:tblPr>
        <w:tblpPr w:leftFromText="180" w:rightFromText="180" w:vertAnchor="text" w:horzAnchor="page" w:tblpX="649" w:tblpY="193"/>
        <w:tblOverlap w:val="never"/>
        <w:tblW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97"/>
      </w:tblGrid>
      <w:tr w:rsidR="00E9179F" w:rsidRPr="00885073" w14:paraId="0EA3045B" w14:textId="77777777" w:rsidTr="00E9179F">
        <w:trPr>
          <w:trHeight w:hRule="exact" w:val="1985"/>
        </w:trPr>
        <w:tc>
          <w:tcPr>
            <w:tcW w:w="284" w:type="dxa"/>
            <w:shd w:val="clear" w:color="auto" w:fill="auto"/>
            <w:textDirection w:val="btLr"/>
            <w:tcFitText/>
          </w:tcPr>
          <w:p w14:paraId="4E739D32" w14:textId="77777777" w:rsidR="00E9179F" w:rsidRPr="00885073" w:rsidRDefault="00E9179F" w:rsidP="00E9179F">
            <w:pPr>
              <w:spacing w:before="0"/>
              <w:jc w:val="center"/>
              <w:rPr>
                <w:i/>
                <w:sz w:val="20"/>
                <w:szCs w:val="20"/>
              </w:rPr>
            </w:pPr>
            <w:r w:rsidRPr="00885073">
              <w:rPr>
                <w:i/>
                <w:sz w:val="20"/>
                <w:szCs w:val="20"/>
              </w:rPr>
              <w:t>Подп. и дата</w:t>
            </w:r>
          </w:p>
        </w:tc>
        <w:tc>
          <w:tcPr>
            <w:tcW w:w="397" w:type="dxa"/>
            <w:shd w:val="clear" w:color="auto" w:fill="auto"/>
            <w:tcFitText/>
            <w:vAlign w:val="center"/>
          </w:tcPr>
          <w:p w14:paraId="44626AAB" w14:textId="77777777" w:rsidR="00E9179F" w:rsidRPr="00885073" w:rsidRDefault="00E9179F" w:rsidP="00E9179F"/>
        </w:tc>
      </w:tr>
      <w:tr w:rsidR="00E9179F" w:rsidRPr="00885073" w14:paraId="19596E1E" w14:textId="77777777" w:rsidTr="00E9179F">
        <w:trPr>
          <w:trHeight w:hRule="exact" w:val="1418"/>
        </w:trPr>
        <w:tc>
          <w:tcPr>
            <w:tcW w:w="284" w:type="dxa"/>
            <w:shd w:val="clear" w:color="auto" w:fill="auto"/>
            <w:textDirection w:val="btLr"/>
            <w:tcFitText/>
          </w:tcPr>
          <w:p w14:paraId="1EEACF8F" w14:textId="77777777" w:rsidR="00E9179F" w:rsidRPr="00885073" w:rsidRDefault="00E9179F" w:rsidP="00E9179F">
            <w:pPr>
              <w:spacing w:before="0"/>
              <w:ind w:left="113" w:right="-57"/>
              <w:jc w:val="center"/>
              <w:rPr>
                <w:i/>
                <w:sz w:val="20"/>
                <w:szCs w:val="20"/>
              </w:rPr>
            </w:pPr>
            <w:r w:rsidRPr="00885073">
              <w:rPr>
                <w:i/>
                <w:sz w:val="20"/>
                <w:szCs w:val="20"/>
              </w:rPr>
              <w:t>Инв.№ дубл.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12952C7" w14:textId="77777777" w:rsidR="00E9179F" w:rsidRPr="00885073" w:rsidRDefault="00E9179F" w:rsidP="00E9179F"/>
        </w:tc>
      </w:tr>
      <w:tr w:rsidR="00E9179F" w:rsidRPr="00885073" w14:paraId="4E579491" w14:textId="77777777" w:rsidTr="00E9179F">
        <w:trPr>
          <w:trHeight w:hRule="exact" w:val="1418"/>
        </w:trPr>
        <w:tc>
          <w:tcPr>
            <w:tcW w:w="284" w:type="dxa"/>
            <w:shd w:val="clear" w:color="auto" w:fill="auto"/>
            <w:textDirection w:val="btLr"/>
            <w:tcFitText/>
          </w:tcPr>
          <w:p w14:paraId="16E235DD" w14:textId="77777777" w:rsidR="00E9179F" w:rsidRPr="00885073" w:rsidRDefault="00E9179F" w:rsidP="00E9179F">
            <w:pPr>
              <w:spacing w:before="0"/>
              <w:jc w:val="center"/>
              <w:rPr>
                <w:i/>
                <w:sz w:val="20"/>
                <w:szCs w:val="20"/>
              </w:rPr>
            </w:pPr>
            <w:r w:rsidRPr="00885073">
              <w:rPr>
                <w:i/>
                <w:sz w:val="20"/>
                <w:szCs w:val="20"/>
              </w:rPr>
              <w:t>Взам. инв. №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F392544" w14:textId="77777777" w:rsidR="00E9179F" w:rsidRPr="00885073" w:rsidRDefault="00E9179F" w:rsidP="00E9179F"/>
        </w:tc>
      </w:tr>
      <w:tr w:rsidR="00E9179F" w:rsidRPr="00885073" w14:paraId="49CF4AEE" w14:textId="77777777" w:rsidTr="00E9179F">
        <w:trPr>
          <w:trHeight w:hRule="exact" w:val="1985"/>
        </w:trPr>
        <w:tc>
          <w:tcPr>
            <w:tcW w:w="284" w:type="dxa"/>
            <w:shd w:val="clear" w:color="auto" w:fill="auto"/>
            <w:textDirection w:val="btLr"/>
            <w:tcFitText/>
          </w:tcPr>
          <w:p w14:paraId="10EB6A0D" w14:textId="77777777" w:rsidR="00E9179F" w:rsidRPr="00885073" w:rsidRDefault="00E9179F" w:rsidP="00E9179F">
            <w:pPr>
              <w:spacing w:before="0"/>
              <w:ind w:left="113" w:right="-57"/>
              <w:jc w:val="center"/>
              <w:rPr>
                <w:i/>
                <w:sz w:val="20"/>
                <w:szCs w:val="20"/>
              </w:rPr>
            </w:pPr>
            <w:r w:rsidRPr="00885073">
              <w:rPr>
                <w:i/>
                <w:sz w:val="20"/>
                <w:szCs w:val="20"/>
              </w:rPr>
              <w:t>Подп. и дата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250335D" w14:textId="77777777" w:rsidR="00E9179F" w:rsidRPr="00885073" w:rsidRDefault="00E9179F" w:rsidP="00E9179F"/>
        </w:tc>
      </w:tr>
      <w:tr w:rsidR="00E9179F" w:rsidRPr="00885073" w14:paraId="376EFF51" w14:textId="77777777" w:rsidTr="00E9179F">
        <w:trPr>
          <w:trHeight w:hRule="exact" w:val="1418"/>
        </w:trPr>
        <w:tc>
          <w:tcPr>
            <w:tcW w:w="284" w:type="dxa"/>
            <w:shd w:val="clear" w:color="auto" w:fill="auto"/>
            <w:textDirection w:val="btLr"/>
            <w:tcFitText/>
          </w:tcPr>
          <w:p w14:paraId="307A65A0" w14:textId="77777777" w:rsidR="00E9179F" w:rsidRPr="00885073" w:rsidRDefault="00E9179F" w:rsidP="00E9179F">
            <w:pPr>
              <w:spacing w:before="0"/>
              <w:ind w:left="-57" w:right="-57"/>
              <w:jc w:val="center"/>
              <w:rPr>
                <w:i/>
                <w:sz w:val="20"/>
                <w:szCs w:val="20"/>
              </w:rPr>
            </w:pPr>
            <w:r w:rsidRPr="00885073">
              <w:rPr>
                <w:i/>
                <w:sz w:val="20"/>
                <w:szCs w:val="20"/>
              </w:rPr>
              <w:t>Инв. № подп.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2998ACF" w14:textId="77777777" w:rsidR="00E9179F" w:rsidRPr="00885073" w:rsidRDefault="00E9179F" w:rsidP="00E9179F"/>
        </w:tc>
      </w:tr>
    </w:tbl>
    <w:p w14:paraId="38459148" w14:textId="77777777" w:rsidR="00263D19" w:rsidRPr="00885073" w:rsidRDefault="00E9179F" w:rsidP="00263D19">
      <w:pPr>
        <w:spacing w:line="288" w:lineRule="auto"/>
        <w:jc w:val="center"/>
        <w:rPr>
          <w:sz w:val="36"/>
          <w:szCs w:val="36"/>
        </w:rPr>
      </w:pPr>
      <w:r w:rsidRPr="00885073">
        <w:rPr>
          <w:sz w:val="36"/>
          <w:szCs w:val="36"/>
        </w:rPr>
        <w:t xml:space="preserve"> </w:t>
      </w:r>
      <w:r w:rsidR="00263D19" w:rsidRPr="00885073">
        <w:rPr>
          <w:sz w:val="36"/>
          <w:szCs w:val="36"/>
        </w:rPr>
        <w:t>ИНФОРМАЦИОННАЯ СИСТЕМА МОНИТОРИНГА СУДЕБНЫХ ДЕЛ И ПРОВЕРКИ КОНТРАГЕНТОВ «</w:t>
      </w:r>
      <w:r w:rsidR="00C207D0" w:rsidRPr="00885073">
        <w:rPr>
          <w:sz w:val="36"/>
          <w:szCs w:val="36"/>
          <w:lang w:val="en-US"/>
        </w:rPr>
        <w:t>C</w:t>
      </w:r>
      <w:r w:rsidR="00263D19" w:rsidRPr="00885073">
        <w:rPr>
          <w:sz w:val="36"/>
          <w:szCs w:val="36"/>
          <w:lang w:val="en-US"/>
        </w:rPr>
        <w:t>ASEBOOK</w:t>
      </w:r>
      <w:r w:rsidR="00EF4598" w:rsidRPr="00885073">
        <w:rPr>
          <w:sz w:val="36"/>
          <w:szCs w:val="36"/>
        </w:rPr>
        <w:t xml:space="preserve"> </w:t>
      </w:r>
      <w:r w:rsidR="00EF4598" w:rsidRPr="00885073">
        <w:rPr>
          <w:sz w:val="36"/>
          <w:szCs w:val="36"/>
          <w:lang w:val="en-US"/>
        </w:rPr>
        <w:t>API</w:t>
      </w:r>
      <w:r w:rsidR="00EF4598" w:rsidRPr="00885073">
        <w:rPr>
          <w:sz w:val="36"/>
          <w:szCs w:val="36"/>
        </w:rPr>
        <w:t xml:space="preserve"> 3.0</w:t>
      </w:r>
      <w:r w:rsidR="00263D19" w:rsidRPr="00885073">
        <w:rPr>
          <w:sz w:val="36"/>
          <w:szCs w:val="36"/>
        </w:rPr>
        <w:t>»</w:t>
      </w:r>
    </w:p>
    <w:p w14:paraId="5FE33C3D" w14:textId="77777777" w:rsidR="00E213BD" w:rsidRPr="00885073" w:rsidRDefault="00E213BD" w:rsidP="00263D19">
      <w:pPr>
        <w:spacing w:line="288" w:lineRule="auto"/>
        <w:jc w:val="center"/>
        <w:rPr>
          <w:sz w:val="36"/>
          <w:szCs w:val="36"/>
        </w:rPr>
      </w:pPr>
    </w:p>
    <w:p w14:paraId="2B8ADC22" w14:textId="77777777" w:rsidR="00E213BD" w:rsidRPr="00885073" w:rsidRDefault="005C5591" w:rsidP="00E213BD">
      <w:pPr>
        <w:pStyle w:val="DocumentCode"/>
      </w:pPr>
      <w:r w:rsidRPr="00885073">
        <w:t>Техническое задание</w:t>
      </w:r>
    </w:p>
    <w:p w14:paraId="092BD461" w14:textId="77777777" w:rsidR="006D5059" w:rsidRPr="00885073" w:rsidRDefault="006D5059" w:rsidP="00E213BD">
      <w:pPr>
        <w:pStyle w:val="DocumentCode"/>
      </w:pPr>
    </w:p>
    <w:p w14:paraId="717F4069" w14:textId="77777777" w:rsidR="006D5059" w:rsidRPr="00885073" w:rsidRDefault="006D5059" w:rsidP="00E213BD">
      <w:pPr>
        <w:pStyle w:val="DocumentCode"/>
      </w:pPr>
    </w:p>
    <w:p w14:paraId="39D6FEAC" w14:textId="77777777" w:rsidR="00781C53" w:rsidRPr="00885073" w:rsidRDefault="00781C53" w:rsidP="00781C53">
      <w:pPr>
        <w:pStyle w:val="DocumentCode"/>
      </w:pPr>
      <w:r w:rsidRPr="00885073">
        <w:t xml:space="preserve">Листов </w:t>
      </w:r>
      <w:r w:rsidRPr="00885073">
        <w:fldChar w:fldCharType="begin"/>
      </w:r>
      <w:r w:rsidRPr="00885073">
        <w:instrText xml:space="preserve"> =</w:instrText>
      </w:r>
      <w:fldSimple w:instr=" NUMPAGES   \* MERGEFORMAT ">
        <w:r w:rsidR="00F42C84">
          <w:rPr>
            <w:noProof/>
          </w:rPr>
          <w:instrText>37</w:instrText>
        </w:r>
      </w:fldSimple>
      <w:r w:rsidRPr="00885073">
        <w:instrText xml:space="preserve">-1 </w:instrText>
      </w:r>
      <w:r w:rsidRPr="00885073">
        <w:fldChar w:fldCharType="separate"/>
      </w:r>
      <w:r w:rsidR="00F42C84">
        <w:rPr>
          <w:noProof/>
        </w:rPr>
        <w:t>36</w:t>
      </w:r>
      <w:r w:rsidRPr="00885073">
        <w:fldChar w:fldCharType="end"/>
      </w:r>
    </w:p>
    <w:p w14:paraId="07F4D026" w14:textId="77777777" w:rsidR="00781C53" w:rsidRPr="00885073" w:rsidRDefault="00781C53" w:rsidP="00781C53">
      <w:pPr>
        <w:pStyle w:val="DocumentCode"/>
      </w:pPr>
    </w:p>
    <w:p w14:paraId="55E1F61B" w14:textId="77777777" w:rsidR="00781C53" w:rsidRPr="00885073" w:rsidRDefault="00781C53" w:rsidP="00781C53">
      <w:pPr>
        <w:pStyle w:val="DocumentCode"/>
      </w:pPr>
    </w:p>
    <w:p w14:paraId="58AB3B68" w14:textId="77777777" w:rsidR="00781C53" w:rsidRPr="00885073" w:rsidRDefault="00781C53" w:rsidP="00781C53">
      <w:pPr>
        <w:pStyle w:val="DocumentCode"/>
      </w:pPr>
    </w:p>
    <w:p w14:paraId="3C12D734" w14:textId="77777777" w:rsidR="00781C53" w:rsidRPr="00885073" w:rsidRDefault="00781C53" w:rsidP="00781C53">
      <w:pPr>
        <w:pStyle w:val="DocumentCode"/>
      </w:pPr>
    </w:p>
    <w:p w14:paraId="39D6B83D" w14:textId="77777777" w:rsidR="00781C53" w:rsidRPr="00885073" w:rsidRDefault="00781C53" w:rsidP="00781C53">
      <w:pPr>
        <w:pStyle w:val="DocumentCode"/>
      </w:pPr>
    </w:p>
    <w:p w14:paraId="7D66C789" w14:textId="77777777" w:rsidR="00841EE6" w:rsidRPr="00885073" w:rsidRDefault="00841EE6" w:rsidP="00A25757">
      <w:pPr>
        <w:jc w:val="center"/>
      </w:pPr>
    </w:p>
    <w:p w14:paraId="6B01C8A1" w14:textId="77777777" w:rsidR="00841EE6" w:rsidRPr="00885073" w:rsidRDefault="00841EE6" w:rsidP="00A25757">
      <w:pPr>
        <w:jc w:val="center"/>
      </w:pPr>
    </w:p>
    <w:p w14:paraId="3E7ABE0D" w14:textId="77777777" w:rsidR="00841EE6" w:rsidRPr="00885073" w:rsidRDefault="00841EE6" w:rsidP="00A25757">
      <w:pPr>
        <w:jc w:val="center"/>
      </w:pPr>
    </w:p>
    <w:p w14:paraId="05D9D26A" w14:textId="3144FBEE" w:rsidR="00AA6E90" w:rsidRPr="00885073" w:rsidRDefault="00915B1D" w:rsidP="00A25757">
      <w:pPr>
        <w:jc w:val="center"/>
        <w:rPr>
          <w:bCs/>
        </w:rPr>
      </w:pPr>
      <w:r>
        <w:t>2023</w:t>
      </w:r>
      <w:r w:rsidR="00256424" w:rsidRPr="00885073">
        <w:rPr>
          <w:bCs/>
        </w:rPr>
        <w:br w:type="page"/>
      </w:r>
      <w:bookmarkStart w:id="1" w:name="_Toc489497764"/>
      <w:bookmarkStart w:id="2" w:name="_Toc497844386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2068993860"/>
        <w:docPartObj>
          <w:docPartGallery w:val="Table of Contents"/>
          <w:docPartUnique/>
        </w:docPartObj>
      </w:sdtPr>
      <w:sdtContent>
        <w:p w14:paraId="1069F03F" w14:textId="77777777" w:rsidR="00017D33" w:rsidRPr="00885073" w:rsidRDefault="00017D33" w:rsidP="00017D33">
          <w:pPr>
            <w:pStyle w:val="aff5"/>
            <w:rPr>
              <w:rStyle w:val="13"/>
              <w:rFonts w:eastAsiaTheme="majorEastAsia"/>
              <w:color w:val="auto"/>
            </w:rPr>
          </w:pPr>
          <w:r w:rsidRPr="00885073">
            <w:rPr>
              <w:rStyle w:val="13"/>
              <w:rFonts w:eastAsiaTheme="majorEastAsia"/>
              <w:color w:val="auto"/>
            </w:rPr>
            <w:t>Содержание</w:t>
          </w:r>
        </w:p>
        <w:p w14:paraId="37220892" w14:textId="77777777" w:rsidR="00F42C84" w:rsidRDefault="00017D33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85073">
            <w:fldChar w:fldCharType="begin"/>
          </w:r>
          <w:r w:rsidRPr="00885073">
            <w:instrText xml:space="preserve"> TOC \o "1-3" \h \z \u </w:instrText>
          </w:r>
          <w:r w:rsidRPr="00885073">
            <w:fldChar w:fldCharType="separate"/>
          </w:r>
          <w:hyperlink w:anchor="_Toc148704658" w:history="1">
            <w:r w:rsidR="00F42C84" w:rsidRPr="00631EE2">
              <w:rPr>
                <w:rStyle w:val="ab"/>
                <w:noProof/>
              </w:rPr>
              <w:t>Термины и сокращения</w:t>
            </w:r>
            <w:r w:rsidR="00F42C84">
              <w:rPr>
                <w:noProof/>
                <w:webHidden/>
              </w:rPr>
              <w:tab/>
            </w:r>
            <w:r w:rsidR="00F42C84">
              <w:rPr>
                <w:noProof/>
                <w:webHidden/>
              </w:rPr>
              <w:fldChar w:fldCharType="begin"/>
            </w:r>
            <w:r w:rsidR="00F42C84">
              <w:rPr>
                <w:noProof/>
                <w:webHidden/>
              </w:rPr>
              <w:instrText xml:space="preserve"> PAGEREF _Toc148704658 \h </w:instrText>
            </w:r>
            <w:r w:rsidR="00F42C84">
              <w:rPr>
                <w:noProof/>
                <w:webHidden/>
              </w:rPr>
            </w:r>
            <w:r w:rsidR="00F42C84">
              <w:rPr>
                <w:noProof/>
                <w:webHidden/>
              </w:rPr>
              <w:fldChar w:fldCharType="separate"/>
            </w:r>
            <w:r w:rsidR="00F42C84">
              <w:rPr>
                <w:noProof/>
                <w:webHidden/>
              </w:rPr>
              <w:t>6</w:t>
            </w:r>
            <w:r w:rsidR="00F42C84">
              <w:rPr>
                <w:noProof/>
                <w:webHidden/>
              </w:rPr>
              <w:fldChar w:fldCharType="end"/>
            </w:r>
          </w:hyperlink>
        </w:p>
        <w:p w14:paraId="2FAF9DC9" w14:textId="77777777" w:rsidR="00F42C84" w:rsidRDefault="00F42C84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59" w:history="1">
            <w:r w:rsidRPr="00631EE2">
              <w:rPr>
                <w:rStyle w:val="ab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44EC33" w14:textId="77777777" w:rsidR="00F42C84" w:rsidRDefault="00F42C84">
          <w:pPr>
            <w:pStyle w:val="22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60" w:history="1">
            <w:r w:rsidRPr="00631EE2">
              <w:rPr>
                <w:rStyle w:val="ab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Полное наименование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266BF9" w14:textId="77777777" w:rsidR="00F42C84" w:rsidRDefault="00F42C84">
          <w:pPr>
            <w:pStyle w:val="22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61" w:history="1">
            <w:r w:rsidRPr="00631EE2">
              <w:rPr>
                <w:rStyle w:val="ab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Краткое наименование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08E448" w14:textId="77777777" w:rsidR="00F42C84" w:rsidRDefault="00F42C84">
          <w:pPr>
            <w:pStyle w:val="22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62" w:history="1">
            <w:r w:rsidRPr="00631EE2">
              <w:rPr>
                <w:rStyle w:val="ab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Заказчик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A7A2B" w14:textId="77777777" w:rsidR="00F42C84" w:rsidRDefault="00F42C84">
          <w:pPr>
            <w:pStyle w:val="22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63" w:history="1">
            <w:r w:rsidRPr="00631EE2">
              <w:rPr>
                <w:rStyle w:val="ab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Исполнитель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D9F90" w14:textId="77777777" w:rsidR="00F42C84" w:rsidRDefault="00F42C84">
          <w:pPr>
            <w:pStyle w:val="22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64" w:history="1">
            <w:r w:rsidRPr="00631EE2">
              <w:rPr>
                <w:rStyle w:val="ab"/>
                <w:noProof/>
              </w:rPr>
              <w:t>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Основание для выполнения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FF05EB" w14:textId="77777777" w:rsidR="00F42C84" w:rsidRDefault="00F42C84">
          <w:pPr>
            <w:pStyle w:val="22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65" w:history="1">
            <w:r w:rsidRPr="00631EE2">
              <w:rPr>
                <w:rStyle w:val="ab"/>
                <w:noProof/>
              </w:rPr>
              <w:t>1.6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Источники и порядок финансирования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92E177" w14:textId="77777777" w:rsidR="00F42C84" w:rsidRDefault="00F42C84">
          <w:pPr>
            <w:pStyle w:val="22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66" w:history="1">
            <w:r w:rsidRPr="00631EE2">
              <w:rPr>
                <w:rStyle w:val="ab"/>
                <w:noProof/>
              </w:rPr>
              <w:t>1.7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Сроки начала и окончания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E04495" w14:textId="77777777" w:rsidR="00F42C84" w:rsidRDefault="00F42C84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67" w:history="1">
            <w:r w:rsidRPr="00631EE2">
              <w:rPr>
                <w:rStyle w:val="ab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Назначение и цели создания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B3E45D" w14:textId="77777777" w:rsidR="00F42C84" w:rsidRDefault="00F42C84">
          <w:pPr>
            <w:pStyle w:val="22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68" w:history="1">
            <w:r w:rsidRPr="00631EE2">
              <w:rPr>
                <w:rStyle w:val="ab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Назначение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4CB4A1" w14:textId="77777777" w:rsidR="00F42C84" w:rsidRDefault="00F42C84">
          <w:pPr>
            <w:pStyle w:val="22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69" w:history="1">
            <w:r w:rsidRPr="00631EE2">
              <w:rPr>
                <w:rStyle w:val="ab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Цели создания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BA4D18" w14:textId="77777777" w:rsidR="00F42C84" w:rsidRDefault="00F42C84">
          <w:pPr>
            <w:pStyle w:val="22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70" w:history="1">
            <w:r w:rsidRPr="00631EE2">
              <w:rPr>
                <w:rStyle w:val="ab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Задачи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C6BEE" w14:textId="77777777" w:rsidR="00F42C84" w:rsidRDefault="00F42C84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71" w:history="1">
            <w:r w:rsidRPr="00631EE2">
              <w:rPr>
                <w:rStyle w:val="ab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Требования к Системе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57DF9" w14:textId="77777777" w:rsidR="00F42C84" w:rsidRDefault="00F42C84">
          <w:pPr>
            <w:pStyle w:val="22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72" w:history="1">
            <w:r w:rsidRPr="00631EE2">
              <w:rPr>
                <w:rStyle w:val="ab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Требования к Системе в целом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EA4AF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73" w:history="1">
            <w:r w:rsidRPr="00631EE2">
              <w:rPr>
                <w:rStyle w:val="ab"/>
                <w:noProof/>
              </w:rPr>
              <w:t>3.1.1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Требования к структуре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707E47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74" w:history="1">
            <w:r w:rsidRPr="00631EE2">
              <w:rPr>
                <w:rStyle w:val="ab"/>
                <w:noProof/>
              </w:rPr>
              <w:t>3.1.1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Требования к численности и квалификации персонала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A9462F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75" w:history="1">
            <w:r w:rsidRPr="00631EE2">
              <w:rPr>
                <w:rStyle w:val="ab"/>
                <w:noProof/>
              </w:rPr>
              <w:t>3.1.2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Требования к надежности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F62B20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76" w:history="1">
            <w:r w:rsidRPr="00631EE2">
              <w:rPr>
                <w:rStyle w:val="ab"/>
                <w:noProof/>
              </w:rPr>
              <w:t>3.1.3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Требования к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E1515A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77" w:history="1">
            <w:r w:rsidRPr="00631EE2">
              <w:rPr>
                <w:rStyle w:val="ab"/>
                <w:noProof/>
              </w:rPr>
              <w:t>3.1.4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Требования к защите информации от несанкционированного доступа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FAC4AA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78" w:history="1">
            <w:r w:rsidRPr="00631EE2">
              <w:rPr>
                <w:rStyle w:val="ab"/>
                <w:noProof/>
              </w:rPr>
              <w:t>3.1.5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Требования по сохранности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574E81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79" w:history="1">
            <w:r w:rsidRPr="00631EE2">
              <w:rPr>
                <w:rStyle w:val="ab"/>
                <w:noProof/>
              </w:rPr>
              <w:t>3.1.6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Требования к защите от влияния внешних воздействий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6B6CCC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80" w:history="1">
            <w:r w:rsidRPr="00631EE2">
              <w:rPr>
                <w:rStyle w:val="ab"/>
                <w:noProof/>
              </w:rPr>
              <w:t>3.1.7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Требования к эргономике и технической эстетике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39C852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81" w:history="1">
            <w:r w:rsidRPr="00631EE2">
              <w:rPr>
                <w:rStyle w:val="ab"/>
                <w:noProof/>
              </w:rPr>
              <w:t>3.1.8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Требования к графическому интерфейсу и дизайну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C6AF16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82" w:history="1">
            <w:r w:rsidRPr="00631EE2">
              <w:rPr>
                <w:rStyle w:val="ab"/>
                <w:noProof/>
              </w:rPr>
              <w:t>3.1.9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Требования к эксплуатации, техническому обслуживанию, ремонту и хранению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378270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83" w:history="1">
            <w:r w:rsidRPr="00631EE2">
              <w:rPr>
                <w:rStyle w:val="ab"/>
                <w:noProof/>
              </w:rPr>
              <w:t>3.1.10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Требования к производительности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3B2F1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84" w:history="1">
            <w:r w:rsidRPr="00631EE2">
              <w:rPr>
                <w:rStyle w:val="ab"/>
                <w:noProof/>
              </w:rPr>
              <w:t>3.1.11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Требования к патентной чистоте и лицензионной чистоте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44A07E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85" w:history="1">
            <w:r w:rsidRPr="00631EE2">
              <w:rPr>
                <w:rStyle w:val="ab"/>
                <w:noProof/>
              </w:rPr>
              <w:t>3.1.12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Дополнительные требования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CDCC8E" w14:textId="77777777" w:rsidR="00F42C84" w:rsidRDefault="00F42C84">
          <w:pPr>
            <w:pStyle w:val="22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86" w:history="1">
            <w:r w:rsidRPr="00631EE2">
              <w:rPr>
                <w:rStyle w:val="ab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Требования к функциям (задачам), выполняемым Системой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2D21B4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87" w:history="1">
            <w:r w:rsidRPr="00631EE2">
              <w:rPr>
                <w:rStyle w:val="ab"/>
                <w:noProof/>
              </w:rPr>
              <w:t>3.2.1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Общие требования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72C01F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88" w:history="1">
            <w:r w:rsidRPr="00631EE2">
              <w:rPr>
                <w:rStyle w:val="ab"/>
                <w:noProof/>
              </w:rPr>
              <w:t>3.2.2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Арбитраж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4134EA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89" w:history="1">
            <w:r w:rsidRPr="00631EE2">
              <w:rPr>
                <w:rStyle w:val="ab"/>
                <w:noProof/>
              </w:rPr>
              <w:t>3.2.3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Отслеживание арбитражных 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7ABB4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90" w:history="1">
            <w:r w:rsidRPr="00631EE2">
              <w:rPr>
                <w:rStyle w:val="ab"/>
                <w:noProof/>
              </w:rPr>
              <w:t>3.2.4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Банки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A30928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91" w:history="1">
            <w:r w:rsidRPr="00631EE2">
              <w:rPr>
                <w:rStyle w:val="ab"/>
                <w:noProof/>
              </w:rPr>
              <w:t>3.2.5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Банкротство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A32B9A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92" w:history="1">
            <w:r w:rsidRPr="00631EE2">
              <w:rPr>
                <w:rStyle w:val="ab"/>
                <w:noProof/>
              </w:rPr>
              <w:t>3.2.6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Отслеживание банкротных сообщений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CCBEB0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93" w:history="1">
            <w:r w:rsidRPr="00631EE2">
              <w:rPr>
                <w:rStyle w:val="ab"/>
                <w:noProof/>
              </w:rPr>
              <w:t>3.2.7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Отслеживание исполнительных производств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BC36A2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94" w:history="1">
            <w:r w:rsidRPr="00631EE2">
              <w:rPr>
                <w:rStyle w:val="ab"/>
                <w:noProof/>
              </w:rPr>
              <w:t>3.2.8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Общая юрисдикция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8D6BE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95" w:history="1">
            <w:r w:rsidRPr="00631EE2">
              <w:rPr>
                <w:rStyle w:val="ab"/>
                <w:noProof/>
              </w:rPr>
              <w:t>3.2.9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Мировые судьи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31476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96" w:history="1">
            <w:r w:rsidRPr="00631EE2">
              <w:rPr>
                <w:rStyle w:val="ab"/>
                <w:noProof/>
              </w:rPr>
              <w:t>3.2.10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54B9C0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97" w:history="1">
            <w:r w:rsidRPr="00631EE2">
              <w:rPr>
                <w:rStyle w:val="ab"/>
                <w:noProof/>
              </w:rPr>
              <w:t>3.2.11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Проверки организаций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66CE25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98" w:history="1">
            <w:r w:rsidRPr="00631EE2">
              <w:rPr>
                <w:rStyle w:val="ab"/>
                <w:noProof/>
              </w:rPr>
              <w:t>3.2.12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Отслеживание организаций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FF41A6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699" w:history="1">
            <w:r w:rsidRPr="00631EE2">
              <w:rPr>
                <w:rStyle w:val="ab"/>
                <w:noProof/>
              </w:rPr>
              <w:t>3.2.13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Справочники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865FD6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700" w:history="1">
            <w:r w:rsidRPr="00631EE2">
              <w:rPr>
                <w:rStyle w:val="ab"/>
                <w:noProof/>
              </w:rPr>
              <w:t>3.2.14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Залоги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176930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701" w:history="1">
            <w:r w:rsidRPr="00631EE2">
              <w:rPr>
                <w:rStyle w:val="ab"/>
                <w:noProof/>
              </w:rPr>
              <w:t>3.2.15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Лизинг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2B251D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702" w:history="1">
            <w:r w:rsidRPr="00631EE2">
              <w:rPr>
                <w:rStyle w:val="ab"/>
                <w:noProof/>
              </w:rPr>
              <w:t>3.2.16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Получение детальной информации о факторе риска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3B98BD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703" w:history="1">
            <w:r w:rsidRPr="00631EE2">
              <w:rPr>
                <w:rStyle w:val="ab"/>
                <w:noProof/>
              </w:rPr>
              <w:t>3.2.17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Физические лица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5F3DE9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704" w:history="1">
            <w:r w:rsidRPr="00631EE2">
              <w:rPr>
                <w:rStyle w:val="ab"/>
                <w:noProof/>
              </w:rPr>
              <w:t>3.2.18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Реестры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D6F6C6" w14:textId="77777777" w:rsidR="00F42C84" w:rsidRDefault="00F42C84">
          <w:pPr>
            <w:pStyle w:val="22"/>
            <w:tabs>
              <w:tab w:val="left" w:pos="851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705" w:history="1">
            <w:r w:rsidRPr="00631EE2">
              <w:rPr>
                <w:rStyle w:val="ab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Требования к видам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5EFAE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706" w:history="1">
            <w:r w:rsidRPr="00631EE2">
              <w:rPr>
                <w:rStyle w:val="ab"/>
                <w:noProof/>
              </w:rPr>
              <w:t>3.3.1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Требования к математическому обеспечению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8D9AE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707" w:history="1">
            <w:r w:rsidRPr="00631EE2">
              <w:rPr>
                <w:rStyle w:val="ab"/>
                <w:noProof/>
              </w:rPr>
              <w:t>3.3.2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Требования к лингвистическому обеспечению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3983E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708" w:history="1">
            <w:r w:rsidRPr="00631EE2">
              <w:rPr>
                <w:rStyle w:val="ab"/>
                <w:noProof/>
              </w:rPr>
              <w:t>3.3.3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Требования к программному обеспечению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C44690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709" w:history="1">
            <w:r w:rsidRPr="00631EE2">
              <w:rPr>
                <w:rStyle w:val="ab"/>
                <w:noProof/>
              </w:rPr>
              <w:t>3.3.4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Требования к организационному обеспечению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D3BE97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710" w:history="1">
            <w:r w:rsidRPr="00631EE2">
              <w:rPr>
                <w:rStyle w:val="ab"/>
                <w:noProof/>
              </w:rPr>
              <w:t>3.3.5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Требования к методическому обеспечению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4398DC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711" w:history="1">
            <w:r w:rsidRPr="00631EE2">
              <w:rPr>
                <w:rStyle w:val="ab"/>
                <w:noProof/>
              </w:rPr>
              <w:t>3.3.6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Требования к информационному обеспечению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C04AA" w14:textId="77777777" w:rsidR="00F42C84" w:rsidRDefault="00F42C84">
          <w:pPr>
            <w:pStyle w:val="32"/>
            <w:tabs>
              <w:tab w:val="left" w:pos="1320"/>
              <w:tab w:val="righ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712" w:history="1">
            <w:r w:rsidRPr="00631EE2">
              <w:rPr>
                <w:rStyle w:val="ab"/>
                <w:noProof/>
              </w:rPr>
              <w:t>3.3.7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Услуги по организации информационного обеспечения ПО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5BD84E" w14:textId="77777777" w:rsidR="00F42C84" w:rsidRDefault="00F42C84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713" w:history="1">
            <w:r w:rsidRPr="00631EE2">
              <w:rPr>
                <w:rStyle w:val="ab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Требования к обеспечению поддержки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860D6B" w14:textId="77777777" w:rsidR="00F42C84" w:rsidRDefault="00F42C84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714" w:history="1">
            <w:r w:rsidRPr="00631EE2">
              <w:rPr>
                <w:rStyle w:val="ab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Требования к документированию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BD769E" w14:textId="77777777" w:rsidR="00F42C84" w:rsidRDefault="00F42C84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715" w:history="1">
            <w:r w:rsidRPr="00631EE2">
              <w:rPr>
                <w:rStyle w:val="ab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631EE2">
              <w:rPr>
                <w:rStyle w:val="ab"/>
                <w:noProof/>
              </w:rPr>
              <w:t>Источники разработки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7C86CF" w14:textId="77777777" w:rsidR="00F42C84" w:rsidRDefault="00F42C84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8704716" w:history="1">
            <w:r w:rsidRPr="00631EE2">
              <w:rPr>
                <w:rStyle w:val="ab"/>
                <w:noProof/>
              </w:rPr>
              <w:t>Список таблиц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_Toc148704716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03D5F3" w14:textId="77777777" w:rsidR="00017D33" w:rsidRPr="00885073" w:rsidRDefault="00017D33" w:rsidP="00017D33">
          <w:r w:rsidRPr="00885073">
            <w:fldChar w:fldCharType="end"/>
          </w:r>
        </w:p>
      </w:sdtContent>
    </w:sdt>
    <w:p w14:paraId="58339621" w14:textId="77777777" w:rsidR="00AA6E90" w:rsidRPr="00885073" w:rsidRDefault="00AA6E90" w:rsidP="00017D33">
      <w:pPr>
        <w:pStyle w:val="aff5"/>
        <w:rPr>
          <w:color w:val="auto"/>
        </w:rPr>
      </w:pPr>
    </w:p>
    <w:p w14:paraId="4E135B6F" w14:textId="77777777" w:rsidR="00AA6E90" w:rsidRPr="00885073" w:rsidRDefault="00AA6E90" w:rsidP="00A124C7"/>
    <w:p w14:paraId="57A79D4B" w14:textId="77777777" w:rsidR="00D32A3F" w:rsidRPr="00885073" w:rsidRDefault="00D32A3F" w:rsidP="00A124C7">
      <w:r w:rsidRPr="00885073">
        <w:br w:type="page"/>
      </w:r>
    </w:p>
    <w:p w14:paraId="544A3CA2" w14:textId="77777777" w:rsidR="00AA6E90" w:rsidRPr="00885073" w:rsidRDefault="00AA6E90" w:rsidP="001754DF">
      <w:pPr>
        <w:pStyle w:val="Header1"/>
        <w:numPr>
          <w:ilvl w:val="0"/>
          <w:numId w:val="0"/>
        </w:numPr>
        <w:ind w:left="340"/>
      </w:pPr>
      <w:bookmarkStart w:id="3" w:name="_Toc65596174"/>
      <w:bookmarkStart w:id="4" w:name="_Toc148704658"/>
      <w:r w:rsidRPr="00885073">
        <w:lastRenderedPageBreak/>
        <w:t>Термины и сокращения</w:t>
      </w:r>
      <w:bookmarkEnd w:id="1"/>
      <w:bookmarkEnd w:id="2"/>
      <w:bookmarkEnd w:id="3"/>
      <w:bookmarkEnd w:id="4"/>
    </w:p>
    <w:p w14:paraId="3F04EC64" w14:textId="77777777" w:rsidR="00AA6E90" w:rsidRPr="00885073" w:rsidRDefault="00AA6E90" w:rsidP="00A124C7">
      <w:pPr>
        <w:pStyle w:val="af2"/>
      </w:pPr>
      <w:bookmarkStart w:id="5" w:name="_Toc148704717"/>
      <w:r w:rsidRPr="00885073">
        <w:t xml:space="preserve">Таблица </w:t>
      </w:r>
      <w:fldSimple w:instr=" SEQ Таблица \* ARABIC ">
        <w:r w:rsidR="00F42C84">
          <w:rPr>
            <w:noProof/>
          </w:rPr>
          <w:t>1</w:t>
        </w:r>
      </w:fldSimple>
      <w:r w:rsidRPr="00885073">
        <w:t>. Термины и сокращения</w:t>
      </w:r>
      <w:bookmarkEnd w:id="5"/>
    </w:p>
    <w:tbl>
      <w:tblPr>
        <w:tblStyle w:val="TableNormal"/>
        <w:tblW w:w="94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835"/>
        <w:gridCol w:w="6633"/>
      </w:tblGrid>
      <w:tr w:rsidR="00885073" w:rsidRPr="00885073" w14:paraId="3EE1E23F" w14:textId="77777777" w:rsidTr="00263D19">
        <w:trPr>
          <w:trHeight w:val="745"/>
          <w:tblHeader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D947E" w14:textId="77777777" w:rsidR="00263D19" w:rsidRPr="00885073" w:rsidRDefault="00263D19" w:rsidP="00263D19">
            <w:pPr>
              <w:pStyle w:val="af3"/>
            </w:pPr>
            <w:r w:rsidRPr="00885073">
              <w:t>Термины и сокращения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66949" w14:textId="77777777" w:rsidR="00263D19" w:rsidRPr="00885073" w:rsidRDefault="00263D19" w:rsidP="00263D19">
            <w:pPr>
              <w:pStyle w:val="af3"/>
            </w:pPr>
            <w:r w:rsidRPr="00885073">
              <w:t>Пояснение или расшифровка</w:t>
            </w:r>
          </w:p>
        </w:tc>
      </w:tr>
      <w:tr w:rsidR="00885073" w:rsidRPr="00885073" w14:paraId="6B3FF50F" w14:textId="77777777" w:rsidTr="00263D19">
        <w:tblPrEx>
          <w:shd w:val="clear" w:color="auto" w:fill="CED7E7"/>
        </w:tblPrEx>
        <w:trPr>
          <w:trHeight w:val="163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164B9" w14:textId="77777777" w:rsidR="00263D19" w:rsidRPr="00885073" w:rsidRDefault="00263D19" w:rsidP="00263D19">
            <w:pPr>
              <w:pStyle w:val="af6"/>
            </w:pPr>
            <w:r w:rsidRPr="00885073">
              <w:rPr>
                <w:lang w:val="en-US"/>
              </w:rPr>
              <w:t>CB</w:t>
            </w:r>
            <w:r w:rsidR="00B15AE4">
              <w:t xml:space="preserve"> </w:t>
            </w:r>
            <w:r w:rsidR="00B15AE4" w:rsidRPr="00885073">
              <w:rPr>
                <w:lang w:val="en-US"/>
              </w:rPr>
              <w:t>API 3.0</w:t>
            </w:r>
            <w:r w:rsidRPr="00885073">
              <w:rPr>
                <w:lang w:val="en-US"/>
              </w:rPr>
              <w:t>, Casebook</w:t>
            </w:r>
            <w:r w:rsidR="00EF4598" w:rsidRPr="00885073">
              <w:rPr>
                <w:lang w:val="en-US"/>
              </w:rPr>
              <w:t xml:space="preserve"> API 3.0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053F" w14:textId="05042A98" w:rsidR="00263D19" w:rsidRPr="00885073" w:rsidRDefault="003B111F" w:rsidP="00F47976">
            <w:pPr>
              <w:pStyle w:val="af6"/>
            </w:pPr>
            <w:r>
              <w:t>Система, предназначенная для сбора, анализа и подачи информации об участниках судебных дел, арбитражных судах и судах общей юрисдикции, участниках деловой активности, с набором функций по поиску, мониторингу, анализу и тематическому обобщению этой информации.</w:t>
            </w:r>
          </w:p>
        </w:tc>
      </w:tr>
      <w:tr w:rsidR="00885073" w:rsidRPr="00885073" w14:paraId="7408C5C5" w14:textId="77777777" w:rsidTr="00263D19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942FB" w14:textId="77777777" w:rsidR="00263D19" w:rsidRPr="00885073" w:rsidRDefault="00263D19" w:rsidP="00263D19">
            <w:pPr>
              <w:pStyle w:val="af6"/>
            </w:pPr>
            <w:r w:rsidRPr="00885073">
              <w:t>АУ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B4B68" w14:textId="77777777" w:rsidR="00263D19" w:rsidRPr="00885073" w:rsidRDefault="00263D19" w:rsidP="00263D19">
            <w:pPr>
              <w:pStyle w:val="af6"/>
            </w:pPr>
            <w:r w:rsidRPr="00885073">
              <w:t>Арбитражный управляющий.</w:t>
            </w:r>
          </w:p>
        </w:tc>
      </w:tr>
      <w:tr w:rsidR="00885073" w:rsidRPr="00885073" w14:paraId="3EF18B3B" w14:textId="77777777" w:rsidTr="00263D19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8137A" w14:textId="77777777" w:rsidR="00263D19" w:rsidRPr="00885073" w:rsidRDefault="00263D19" w:rsidP="00263D19">
            <w:pPr>
              <w:pStyle w:val="af6"/>
            </w:pPr>
            <w:r w:rsidRPr="00885073">
              <w:t>Дела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FDB01" w14:textId="77777777" w:rsidR="00263D19" w:rsidRPr="00885073" w:rsidRDefault="00263D19" w:rsidP="00263D19">
            <w:pPr>
              <w:pStyle w:val="af6"/>
            </w:pPr>
            <w:r w:rsidRPr="00885073">
              <w:t>Арбитражные дела.</w:t>
            </w:r>
          </w:p>
        </w:tc>
      </w:tr>
      <w:tr w:rsidR="00885073" w:rsidRPr="00885073" w14:paraId="11D50CDF" w14:textId="77777777" w:rsidTr="00263D19">
        <w:tblPrEx>
          <w:shd w:val="clear" w:color="auto" w:fill="CED7E7"/>
        </w:tblPrEx>
        <w:trPr>
          <w:trHeight w:val="163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7366A" w14:textId="77777777" w:rsidR="00263D19" w:rsidRPr="00885073" w:rsidRDefault="00263D19" w:rsidP="00263D19">
            <w:pPr>
              <w:pStyle w:val="af6"/>
            </w:pPr>
            <w:r w:rsidRPr="00885073">
              <w:t>Задача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F7480" w14:textId="77777777" w:rsidR="00263D19" w:rsidRPr="00885073" w:rsidRDefault="00263D19" w:rsidP="00BC3804">
            <w:pPr>
              <w:pStyle w:val="af6"/>
            </w:pPr>
            <w:r w:rsidRPr="00885073">
              <w:t>Для целей описания функциональных требований Системы, задачей является необходимое и/или обязательное для выполнения действие или набор действий.</w:t>
            </w:r>
          </w:p>
        </w:tc>
      </w:tr>
      <w:tr w:rsidR="00885073" w:rsidRPr="00885073" w14:paraId="707C7C23" w14:textId="77777777" w:rsidTr="00263D19">
        <w:tblPrEx>
          <w:shd w:val="clear" w:color="auto" w:fill="CED7E7"/>
        </w:tblPrEx>
        <w:trPr>
          <w:trHeight w:val="119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B8D98" w14:textId="77777777" w:rsidR="00263D19" w:rsidRPr="00885073" w:rsidRDefault="00263D19" w:rsidP="00263D19">
            <w:pPr>
              <w:pStyle w:val="af6"/>
            </w:pPr>
            <w:r w:rsidRPr="00885073">
              <w:t>Заказчик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DE1B" w14:textId="77777777" w:rsidR="00263D19" w:rsidRPr="00885073" w:rsidRDefault="00263D19" w:rsidP="00263D19">
            <w:pPr>
              <w:pStyle w:val="af6"/>
            </w:pPr>
            <w:r w:rsidRPr="00885073">
              <w:t>Лицо (физическое или юридическое), заинтересованное в выполнении исполнителем работ, оказании им услуг, приобретении Системы.</w:t>
            </w:r>
          </w:p>
        </w:tc>
      </w:tr>
      <w:tr w:rsidR="00885073" w:rsidRPr="00885073" w14:paraId="0CD5ABD2" w14:textId="77777777" w:rsidTr="00263D19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32BBF" w14:textId="77777777" w:rsidR="00263D19" w:rsidRPr="00885073" w:rsidRDefault="00263D19" w:rsidP="00263D19">
            <w:pPr>
              <w:pStyle w:val="af6"/>
            </w:pPr>
            <w:r w:rsidRPr="00885073">
              <w:t>ИП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220EA" w14:textId="77777777" w:rsidR="00263D19" w:rsidRPr="00885073" w:rsidRDefault="00263D19" w:rsidP="00263D19">
            <w:pPr>
              <w:pStyle w:val="af6"/>
            </w:pPr>
            <w:r w:rsidRPr="00885073">
              <w:t>Индивидуальный предприниматель.</w:t>
            </w:r>
          </w:p>
        </w:tc>
      </w:tr>
      <w:tr w:rsidR="00885073" w:rsidRPr="00885073" w14:paraId="32D75322" w14:textId="77777777" w:rsidTr="00263D19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D3F99" w14:textId="77777777" w:rsidR="00263D19" w:rsidRPr="00885073" w:rsidRDefault="00263D19" w:rsidP="00263D19">
            <w:pPr>
              <w:pStyle w:val="af6"/>
            </w:pPr>
            <w:r w:rsidRPr="00885073">
              <w:t>ИС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DC624" w14:textId="77777777" w:rsidR="00263D19" w:rsidRPr="00885073" w:rsidRDefault="00263D19" w:rsidP="00263D19">
            <w:pPr>
              <w:pStyle w:val="af6"/>
            </w:pPr>
            <w:r w:rsidRPr="00885073">
              <w:t>Информационная Система.</w:t>
            </w:r>
          </w:p>
        </w:tc>
      </w:tr>
      <w:tr w:rsidR="00885073" w:rsidRPr="00885073" w14:paraId="7977E57D" w14:textId="77777777" w:rsidTr="00263D19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D032A" w14:textId="77777777" w:rsidR="00263D19" w:rsidRPr="00885073" w:rsidRDefault="00263D19" w:rsidP="00263D19">
            <w:pPr>
              <w:pStyle w:val="af6"/>
            </w:pPr>
            <w:r w:rsidRPr="00885073">
              <w:t>Исполнитель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F247E" w14:textId="77777777" w:rsidR="00263D19" w:rsidRPr="00885073" w:rsidRDefault="00263D19" w:rsidP="00263D19">
            <w:pPr>
              <w:pStyle w:val="af6"/>
            </w:pPr>
            <w:r w:rsidRPr="00885073">
              <w:t>АО «Право.ру».</w:t>
            </w:r>
          </w:p>
        </w:tc>
      </w:tr>
      <w:tr w:rsidR="00885073" w:rsidRPr="00885073" w14:paraId="0D2F2C9E" w14:textId="77777777" w:rsidTr="00263D19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E5F3" w14:textId="77777777" w:rsidR="00263D19" w:rsidRPr="00885073" w:rsidRDefault="00263D19" w:rsidP="00263D19">
            <w:pPr>
              <w:pStyle w:val="af6"/>
            </w:pPr>
            <w:r w:rsidRPr="00885073">
              <w:t>ПО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1405D" w14:textId="77777777" w:rsidR="00263D19" w:rsidRPr="00885073" w:rsidRDefault="00263D19" w:rsidP="00263D19">
            <w:pPr>
              <w:pStyle w:val="af6"/>
            </w:pPr>
            <w:r w:rsidRPr="00885073">
              <w:t>Программное обеспечение.</w:t>
            </w:r>
          </w:p>
        </w:tc>
      </w:tr>
      <w:tr w:rsidR="00885073" w:rsidRPr="003B111F" w14:paraId="4AB3BA6B" w14:textId="77777777" w:rsidTr="00263D19">
        <w:tblPrEx>
          <w:shd w:val="clear" w:color="auto" w:fill="CED7E7"/>
        </w:tblPrEx>
        <w:trPr>
          <w:trHeight w:val="119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F7466" w14:textId="77777777" w:rsidR="00263D19" w:rsidRPr="00885073" w:rsidRDefault="00263D19" w:rsidP="00263D19">
            <w:pPr>
              <w:pStyle w:val="af6"/>
            </w:pPr>
            <w:r w:rsidRPr="00885073">
              <w:lastRenderedPageBreak/>
              <w:t>Пользователь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16670" w14:textId="758243C4" w:rsidR="00263D19" w:rsidRPr="00885073" w:rsidRDefault="003B111F" w:rsidP="003B111F">
            <w:pPr>
              <w:pStyle w:val="af6"/>
            </w:pPr>
            <w:r>
              <w:t>Клиент в лице его сотрудника или уполномоченного на то лица, например, сотрудник юридической фирмы, работающей на аутсорсе</w:t>
            </w:r>
            <w:r w:rsidR="00263D19" w:rsidRPr="00885073">
              <w:t>.</w:t>
            </w:r>
          </w:p>
        </w:tc>
      </w:tr>
      <w:tr w:rsidR="00BC3804" w:rsidRPr="00BC3804" w14:paraId="34378114" w14:textId="77777777" w:rsidTr="00263D19">
        <w:tblPrEx>
          <w:shd w:val="clear" w:color="auto" w:fill="CED7E7"/>
        </w:tblPrEx>
        <w:trPr>
          <w:trHeight w:val="119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36BA4" w14:textId="77777777" w:rsidR="00BC3804" w:rsidRPr="00885073" w:rsidRDefault="00BC3804" w:rsidP="00263D19">
            <w:pPr>
              <w:pStyle w:val="af6"/>
            </w:pPr>
            <w:r>
              <w:t>Росстат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56B70" w14:textId="77777777" w:rsidR="00BC3804" w:rsidRPr="00885073" w:rsidRDefault="00BC3804" w:rsidP="00BC3804">
            <w:pPr>
              <w:pStyle w:val="af6"/>
            </w:pPr>
            <w:r w:rsidRPr="00BC3804">
              <w:t>Федеральная служба государственной статистики </w:t>
            </w:r>
            <w:r>
              <w:t>–</w:t>
            </w:r>
            <w:r w:rsidRPr="00BC3804">
              <w:t xml:space="preserve">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а также в порядке и случаях, установленных законодательством Российской Федерации, по контролю в сфере официального статистического учета</w:t>
            </w:r>
            <w:r>
              <w:t>.</w:t>
            </w:r>
          </w:p>
        </w:tc>
      </w:tr>
      <w:tr w:rsidR="00BC3804" w:rsidRPr="00BC3804" w14:paraId="3AEF5A05" w14:textId="77777777" w:rsidTr="00263D19">
        <w:tblPrEx>
          <w:shd w:val="clear" w:color="auto" w:fill="CED7E7"/>
        </w:tblPrEx>
        <w:trPr>
          <w:trHeight w:val="119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FAA7D" w14:textId="77777777" w:rsidR="00BC3804" w:rsidRDefault="00BC3804" w:rsidP="00263D19">
            <w:pPr>
              <w:pStyle w:val="af6"/>
            </w:pPr>
            <w:r w:rsidRPr="00885073">
              <w:t>Росфинмониторинг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C6F88" w14:textId="77777777" w:rsidR="00BC3804" w:rsidRPr="00885073" w:rsidRDefault="00BC3804" w:rsidP="00BC3804">
            <w:pPr>
              <w:pStyle w:val="af6"/>
            </w:pPr>
            <w:r w:rsidRPr="00BC3804">
              <w:t>Федеральная служба по финансовому мониторингу</w:t>
            </w:r>
            <w:r>
              <w:t>. О</w:t>
            </w:r>
            <w:r w:rsidRPr="00BC3804">
              <w:t>беспечивает обязательный контроль и сбор актуальных данных обо всех финансовых потоках как в пределах РФ, так и за рубежом.</w:t>
            </w:r>
          </w:p>
        </w:tc>
      </w:tr>
      <w:tr w:rsidR="00885073" w:rsidRPr="00885073" w14:paraId="5CDAA9B7" w14:textId="77777777" w:rsidTr="00263D19">
        <w:tblPrEx>
          <w:shd w:val="clear" w:color="auto" w:fill="CED7E7"/>
        </w:tblPrEx>
        <w:trPr>
          <w:trHeight w:val="74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D52B4" w14:textId="77777777" w:rsidR="00263D19" w:rsidRPr="00885073" w:rsidRDefault="00263D19" w:rsidP="00263D19">
            <w:pPr>
              <w:pStyle w:val="af6"/>
            </w:pPr>
            <w:r w:rsidRPr="00885073">
              <w:t>Система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A7D03" w14:textId="77777777" w:rsidR="00263D19" w:rsidRPr="00885073" w:rsidRDefault="00263D19" w:rsidP="00263D19">
            <w:pPr>
              <w:pStyle w:val="af6"/>
            </w:pPr>
            <w:r w:rsidRPr="00885073">
              <w:t>Информационная система мониторинга судебных дел и проверки контрагентов «Casebook</w:t>
            </w:r>
            <w:r w:rsidR="005916A9" w:rsidRPr="00885073">
              <w:t xml:space="preserve"> API 3.0</w:t>
            </w:r>
            <w:r w:rsidRPr="00885073">
              <w:t>».</w:t>
            </w:r>
          </w:p>
        </w:tc>
      </w:tr>
      <w:tr w:rsidR="00885073" w:rsidRPr="00885073" w14:paraId="0627A834" w14:textId="77777777" w:rsidTr="00263D19">
        <w:tblPrEx>
          <w:shd w:val="clear" w:color="auto" w:fill="CED7E7"/>
        </w:tblPrEx>
        <w:trPr>
          <w:trHeight w:val="119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B236" w14:textId="77777777" w:rsidR="00263D19" w:rsidRPr="00885073" w:rsidRDefault="00263D19" w:rsidP="00263D19">
            <w:pPr>
              <w:pStyle w:val="af6"/>
            </w:pPr>
            <w:r w:rsidRPr="00885073">
              <w:t>Событие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AAE90" w14:textId="77777777" w:rsidR="00263D19" w:rsidRPr="00885073" w:rsidRDefault="00263D19" w:rsidP="00263D19">
            <w:pPr>
              <w:pStyle w:val="af6"/>
            </w:pPr>
            <w:r w:rsidRPr="00885073">
              <w:t>Зафиксированное Системой и представленное в виде информационного оповещения о произошедшем изменении в системе.</w:t>
            </w:r>
          </w:p>
        </w:tc>
      </w:tr>
      <w:tr w:rsidR="00885073" w:rsidRPr="00885073" w14:paraId="3F6FD350" w14:textId="77777777" w:rsidTr="00263D19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76DB" w14:textId="77777777" w:rsidR="00263D19" w:rsidRPr="00885073" w:rsidRDefault="00263D19" w:rsidP="00263D19">
            <w:pPr>
              <w:pStyle w:val="af6"/>
            </w:pPr>
            <w:r w:rsidRPr="00885073">
              <w:t>СОЮ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9097" w14:textId="77777777" w:rsidR="00263D19" w:rsidRPr="00885073" w:rsidRDefault="00263D19" w:rsidP="00263D19">
            <w:pPr>
              <w:pStyle w:val="af6"/>
            </w:pPr>
            <w:r w:rsidRPr="00885073">
              <w:t>Суды общей юрисдикции.</w:t>
            </w:r>
          </w:p>
        </w:tc>
      </w:tr>
      <w:tr w:rsidR="00885073" w:rsidRPr="00885073" w14:paraId="2A421C2E" w14:textId="77777777" w:rsidTr="00263D19">
        <w:tblPrEx>
          <w:shd w:val="clear" w:color="auto" w:fill="CED7E7"/>
        </w:tblPrEx>
        <w:trPr>
          <w:trHeight w:val="74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A719D" w14:textId="77777777" w:rsidR="00263D19" w:rsidRPr="00885073" w:rsidRDefault="00263D19" w:rsidP="00263D19">
            <w:pPr>
              <w:pStyle w:val="af6"/>
            </w:pPr>
            <w:r w:rsidRPr="00885073">
              <w:t>Справочник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56DCC" w14:textId="77777777" w:rsidR="00263D19" w:rsidRPr="00885073" w:rsidRDefault="00263D19" w:rsidP="00263D19">
            <w:pPr>
              <w:pStyle w:val="af6"/>
            </w:pPr>
            <w:r w:rsidRPr="00885073">
              <w:t>Предварительно определенный перечень возможных значений для какого-либо параметра.</w:t>
            </w:r>
          </w:p>
        </w:tc>
      </w:tr>
      <w:tr w:rsidR="00885073" w:rsidRPr="00885073" w14:paraId="224DB519" w14:textId="77777777" w:rsidTr="00263D19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FC7EF" w14:textId="77777777" w:rsidR="00263D19" w:rsidRPr="00885073" w:rsidRDefault="00BC3804" w:rsidP="00263D19">
            <w:pPr>
              <w:pStyle w:val="af6"/>
            </w:pPr>
            <w:r>
              <w:lastRenderedPageBreak/>
              <w:t>Участник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5F0A5" w14:textId="77777777" w:rsidR="00263D19" w:rsidRPr="00885073" w:rsidRDefault="00263D19" w:rsidP="00263D19">
            <w:pPr>
              <w:pStyle w:val="af6"/>
            </w:pPr>
            <w:r w:rsidRPr="00885073">
              <w:t>Сторона дела.</w:t>
            </w:r>
          </w:p>
        </w:tc>
      </w:tr>
      <w:tr w:rsidR="00885073" w:rsidRPr="00885073" w14:paraId="7A10E6C3" w14:textId="77777777" w:rsidTr="005916A9">
        <w:tblPrEx>
          <w:shd w:val="clear" w:color="auto" w:fill="CED7E7"/>
        </w:tblPrEx>
        <w:trPr>
          <w:trHeight w:val="355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93AAE" w14:textId="77777777" w:rsidR="00263D19" w:rsidRPr="00885073" w:rsidRDefault="00263D19" w:rsidP="00263D19">
            <w:pPr>
              <w:pStyle w:val="af6"/>
            </w:pPr>
            <w:r w:rsidRPr="00885073">
              <w:t>Учетная запись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CDA56" w14:textId="77777777" w:rsidR="00263D19" w:rsidRPr="00885073" w:rsidRDefault="00263D19" w:rsidP="00263D19">
            <w:pPr>
              <w:pStyle w:val="af6"/>
            </w:pPr>
            <w:r w:rsidRPr="00885073">
              <w:t>Уникальная информация о пользователе, хранящаяся в Системе. Учетные записи создаются лицензиатом путем осуществления регистрации в соответствии с информацией об адресах электронной почты пользователей, полученной от сублицензиата.</w:t>
            </w:r>
          </w:p>
        </w:tc>
      </w:tr>
      <w:tr w:rsidR="00885073" w:rsidRPr="00885073" w14:paraId="0F856874" w14:textId="77777777" w:rsidTr="00263D19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1B8A7" w14:textId="77777777" w:rsidR="00263D19" w:rsidRPr="00885073" w:rsidRDefault="00263D19" w:rsidP="00263D19">
            <w:pPr>
              <w:pStyle w:val="af6"/>
            </w:pPr>
            <w:r w:rsidRPr="00885073">
              <w:t>ФЛ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5DB93" w14:textId="77777777" w:rsidR="00263D19" w:rsidRPr="00885073" w:rsidRDefault="00263D19" w:rsidP="00263D19">
            <w:pPr>
              <w:pStyle w:val="af6"/>
            </w:pPr>
            <w:r w:rsidRPr="00885073">
              <w:t>Физическое лицо.</w:t>
            </w:r>
          </w:p>
        </w:tc>
      </w:tr>
      <w:tr w:rsidR="00885073" w:rsidRPr="00885073" w14:paraId="779247B8" w14:textId="77777777" w:rsidTr="00263D19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D9A6" w14:textId="77777777" w:rsidR="00263D19" w:rsidRPr="00885073" w:rsidRDefault="00263D19" w:rsidP="00263D19">
            <w:pPr>
              <w:pStyle w:val="af6"/>
            </w:pPr>
            <w:r w:rsidRPr="00885073">
              <w:t>ФНС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6EED" w14:textId="77777777" w:rsidR="00263D19" w:rsidRPr="00885073" w:rsidRDefault="00263D19" w:rsidP="00263D19">
            <w:pPr>
              <w:pStyle w:val="af6"/>
            </w:pPr>
            <w:r w:rsidRPr="00885073">
              <w:t>Федеральная налоговая служба.</w:t>
            </w:r>
          </w:p>
        </w:tc>
      </w:tr>
      <w:tr w:rsidR="00885073" w:rsidRPr="00885073" w14:paraId="52D82E1B" w14:textId="77777777" w:rsidTr="00263D19">
        <w:tblPrEx>
          <w:shd w:val="clear" w:color="auto" w:fill="CED7E7"/>
        </w:tblPrEx>
        <w:trPr>
          <w:trHeight w:val="30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664F1" w14:textId="77777777" w:rsidR="00263D19" w:rsidRPr="00885073" w:rsidRDefault="00263D19" w:rsidP="00263D19">
            <w:pPr>
              <w:pStyle w:val="af6"/>
            </w:pPr>
            <w:r w:rsidRPr="00885073">
              <w:t>ЮЛ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B3835" w14:textId="77777777" w:rsidR="00263D19" w:rsidRPr="00885073" w:rsidRDefault="00263D19" w:rsidP="00263D19">
            <w:pPr>
              <w:pStyle w:val="af6"/>
            </w:pPr>
            <w:r w:rsidRPr="00885073">
              <w:t>Юридическое лицо.</w:t>
            </w:r>
          </w:p>
        </w:tc>
      </w:tr>
    </w:tbl>
    <w:p w14:paraId="4A6DAE61" w14:textId="77777777" w:rsidR="00263D19" w:rsidRPr="00885073" w:rsidRDefault="00263D19" w:rsidP="00A124C7">
      <w:pPr>
        <w:pStyle w:val="af2"/>
      </w:pPr>
    </w:p>
    <w:p w14:paraId="6CC7A0A5" w14:textId="77777777" w:rsidR="005741F2" w:rsidRPr="00885073" w:rsidRDefault="006D5059" w:rsidP="001754DF">
      <w:pPr>
        <w:pStyle w:val="Header1"/>
      </w:pPr>
      <w:bookmarkStart w:id="6" w:name="_Toc489497765"/>
      <w:bookmarkStart w:id="7" w:name="_Toc65596175"/>
      <w:bookmarkStart w:id="8" w:name="_Toc148704659"/>
      <w:bookmarkEnd w:id="6"/>
      <w:r w:rsidRPr="00885073">
        <w:lastRenderedPageBreak/>
        <w:t>Общие сведения</w:t>
      </w:r>
      <w:bookmarkEnd w:id="7"/>
      <w:bookmarkEnd w:id="8"/>
    </w:p>
    <w:p w14:paraId="416AB8E0" w14:textId="77777777" w:rsidR="00263D19" w:rsidRPr="00885073" w:rsidRDefault="00263D19" w:rsidP="00263D19">
      <w:pPr>
        <w:pStyle w:val="Body"/>
      </w:pPr>
      <w:bookmarkStart w:id="9" w:name="_Toc65596176"/>
      <w:bookmarkStart w:id="10" w:name="_Toc525572492"/>
      <w:bookmarkStart w:id="11" w:name="_Toc531277617"/>
      <w:r w:rsidRPr="00885073">
        <w:t>Настоящее Техническое задание определяет основные требования к системе для мониторинга судебных дел и проверки контрагентов «</w:t>
      </w:r>
      <w:r w:rsidRPr="00885073">
        <w:rPr>
          <w:lang w:val="en-US"/>
        </w:rPr>
        <w:t>Casebook</w:t>
      </w:r>
      <w:r w:rsidR="005916A9" w:rsidRPr="00885073">
        <w:t xml:space="preserve"> API 3.0</w:t>
      </w:r>
      <w:r w:rsidRPr="00885073">
        <w:t xml:space="preserve">» (далее – Система). </w:t>
      </w:r>
    </w:p>
    <w:p w14:paraId="3643489C" w14:textId="77777777" w:rsidR="003E3921" w:rsidRPr="00885073" w:rsidRDefault="003E3921" w:rsidP="00263D19">
      <w:pPr>
        <w:pStyle w:val="Header2"/>
      </w:pPr>
      <w:bookmarkStart w:id="12" w:name="_Toc148704660"/>
      <w:r w:rsidRPr="00885073">
        <w:t>Полное наименование</w:t>
      </w:r>
      <w:bookmarkEnd w:id="9"/>
      <w:r w:rsidRPr="00885073">
        <w:t xml:space="preserve"> </w:t>
      </w:r>
      <w:r w:rsidR="00263D19" w:rsidRPr="00885073">
        <w:t>Системы</w:t>
      </w:r>
      <w:bookmarkEnd w:id="12"/>
    </w:p>
    <w:p w14:paraId="4E455D57" w14:textId="77777777" w:rsidR="00263D19" w:rsidRPr="00885073" w:rsidRDefault="00263D19" w:rsidP="00263D19">
      <w:pPr>
        <w:pStyle w:val="Body"/>
      </w:pPr>
      <w:bookmarkStart w:id="13" w:name="_Toc65596177"/>
      <w:r w:rsidRPr="00885073">
        <w:t>Информационная Система мониторинга судебных дел и проверки контрагентов «</w:t>
      </w:r>
      <w:r w:rsidRPr="00885073">
        <w:rPr>
          <w:lang w:val="en-US"/>
        </w:rPr>
        <w:t>Casebook</w:t>
      </w:r>
      <w:r w:rsidR="00EF4598" w:rsidRPr="00885073">
        <w:t xml:space="preserve"> </w:t>
      </w:r>
      <w:r w:rsidR="00EF4598" w:rsidRPr="00885073">
        <w:rPr>
          <w:lang w:val="en-US"/>
        </w:rPr>
        <w:t>API</w:t>
      </w:r>
      <w:r w:rsidR="00EF4598" w:rsidRPr="00885073">
        <w:t xml:space="preserve"> 3.0</w:t>
      </w:r>
      <w:r w:rsidRPr="00885073">
        <w:t>».</w:t>
      </w:r>
    </w:p>
    <w:p w14:paraId="561AB62F" w14:textId="77777777" w:rsidR="003E3921" w:rsidRPr="00885073" w:rsidRDefault="003E3921" w:rsidP="00017D33">
      <w:pPr>
        <w:pStyle w:val="Header2"/>
      </w:pPr>
      <w:bookmarkStart w:id="14" w:name="_Toc148704661"/>
      <w:r w:rsidRPr="00885073">
        <w:t>Краткое наименование</w:t>
      </w:r>
      <w:bookmarkEnd w:id="13"/>
      <w:bookmarkEnd w:id="14"/>
      <w:r w:rsidRPr="00885073">
        <w:t xml:space="preserve"> </w:t>
      </w:r>
    </w:p>
    <w:p w14:paraId="59CC1246" w14:textId="77777777" w:rsidR="00263D19" w:rsidRPr="00885073" w:rsidRDefault="00263D19" w:rsidP="00263D19">
      <w:pPr>
        <w:pStyle w:val="Body"/>
      </w:pPr>
      <w:bookmarkStart w:id="15" w:name="_Toc65596178"/>
      <w:r w:rsidRPr="00885073">
        <w:t xml:space="preserve">Система </w:t>
      </w:r>
      <w:r w:rsidRPr="00885073">
        <w:rPr>
          <w:lang w:val="en-US"/>
        </w:rPr>
        <w:t>Casebook</w:t>
      </w:r>
      <w:r w:rsidR="005916A9" w:rsidRPr="00885073">
        <w:rPr>
          <w:lang w:val="en-US"/>
        </w:rPr>
        <w:t xml:space="preserve"> </w:t>
      </w:r>
      <w:r w:rsidR="005916A9" w:rsidRPr="00885073">
        <w:t>API 3.0</w:t>
      </w:r>
      <w:r w:rsidRPr="00885073">
        <w:t>.</w:t>
      </w:r>
    </w:p>
    <w:p w14:paraId="04E5E22C" w14:textId="77777777" w:rsidR="003E3921" w:rsidRPr="00885073" w:rsidRDefault="003E3921" w:rsidP="00017D33">
      <w:pPr>
        <w:pStyle w:val="Header2"/>
      </w:pPr>
      <w:bookmarkStart w:id="16" w:name="_Toc148704662"/>
      <w:r w:rsidRPr="00885073">
        <w:t>Заказчик</w:t>
      </w:r>
      <w:bookmarkEnd w:id="15"/>
      <w:bookmarkEnd w:id="16"/>
    </w:p>
    <w:p w14:paraId="02226431" w14:textId="77777777" w:rsidR="003E3921" w:rsidRPr="00885073" w:rsidRDefault="003E3921" w:rsidP="003E3921">
      <w:pPr>
        <w:pStyle w:val="Body"/>
      </w:pPr>
      <w:r w:rsidRPr="00885073">
        <w:rPr>
          <w:rFonts w:eastAsia="Arial Unicode MS" w:cs="Arial Unicode MS"/>
        </w:rPr>
        <w:t>__________.</w:t>
      </w:r>
    </w:p>
    <w:p w14:paraId="7C6A53BC" w14:textId="77777777" w:rsidR="003E3921" w:rsidRPr="00885073" w:rsidRDefault="003E3921" w:rsidP="003E3921">
      <w:pPr>
        <w:pStyle w:val="Body"/>
      </w:pPr>
      <w:r w:rsidRPr="00885073">
        <w:rPr>
          <w:rFonts w:eastAsia="Arial Unicode MS" w:cs="Arial Unicode MS"/>
        </w:rPr>
        <w:t xml:space="preserve">Индекс, г. ____, ул. _____, д. ___, стр. ___ </w:t>
      </w:r>
    </w:p>
    <w:p w14:paraId="161B4C63" w14:textId="77777777" w:rsidR="003E3921" w:rsidRPr="00885073" w:rsidRDefault="003E3921" w:rsidP="003E3921">
      <w:pPr>
        <w:pStyle w:val="Body"/>
        <w:rPr>
          <w:rFonts w:eastAsia="Arial Unicode MS" w:cs="Arial Unicode MS"/>
        </w:rPr>
      </w:pPr>
      <w:r w:rsidRPr="00885073">
        <w:rPr>
          <w:rFonts w:eastAsia="Arial Unicode MS" w:cs="Arial Unicode MS"/>
        </w:rPr>
        <w:t>Тел.: +7 (___) _____.</w:t>
      </w:r>
    </w:p>
    <w:p w14:paraId="304E2A89" w14:textId="77777777" w:rsidR="003E3921" w:rsidRPr="00885073" w:rsidRDefault="003E3921" w:rsidP="003E3921">
      <w:pPr>
        <w:pStyle w:val="Body"/>
      </w:pPr>
      <w:r w:rsidRPr="00885073">
        <w:rPr>
          <w:rFonts w:eastAsia="Arial Unicode MS" w:cs="Arial Unicode MS"/>
        </w:rPr>
        <w:t>__________</w:t>
      </w:r>
    </w:p>
    <w:p w14:paraId="41C2A8EE" w14:textId="77777777" w:rsidR="003E3921" w:rsidRPr="00885073" w:rsidRDefault="003E3921" w:rsidP="00017D33">
      <w:pPr>
        <w:pStyle w:val="Header2"/>
      </w:pPr>
      <w:bookmarkStart w:id="17" w:name="_Toc65596179"/>
      <w:bookmarkStart w:id="18" w:name="_Toc148704663"/>
      <w:r w:rsidRPr="00885073">
        <w:t>Исполнитель</w:t>
      </w:r>
      <w:bookmarkEnd w:id="17"/>
      <w:bookmarkEnd w:id="18"/>
    </w:p>
    <w:p w14:paraId="63D78029" w14:textId="77777777" w:rsidR="003E3921" w:rsidRPr="00885073" w:rsidRDefault="003E3921" w:rsidP="003E3921">
      <w:pPr>
        <w:pStyle w:val="Body"/>
      </w:pPr>
      <w:r w:rsidRPr="00885073">
        <w:t>АО «Право.ру».</w:t>
      </w:r>
    </w:p>
    <w:p w14:paraId="5D5C8C98" w14:textId="77777777" w:rsidR="003E3921" w:rsidRPr="00885073" w:rsidRDefault="003E3921" w:rsidP="003E3921">
      <w:pPr>
        <w:pStyle w:val="Body"/>
      </w:pPr>
      <w:r w:rsidRPr="00885073">
        <w:t>Место нахождения: 119034, г. Москва. пер. Пожарский, д.11.</w:t>
      </w:r>
    </w:p>
    <w:p w14:paraId="428A8C0B" w14:textId="77777777" w:rsidR="003E3921" w:rsidRPr="00885073" w:rsidRDefault="003E3921" w:rsidP="003E3921">
      <w:pPr>
        <w:pStyle w:val="Body"/>
      </w:pPr>
      <w:r w:rsidRPr="00885073">
        <w:t>Почтовый адрес: 119034, г. Москва. пер. Пожарский, д.11.</w:t>
      </w:r>
    </w:p>
    <w:p w14:paraId="582B6041" w14:textId="77777777" w:rsidR="003E3921" w:rsidRPr="00885073" w:rsidRDefault="003E3921" w:rsidP="00017D33">
      <w:pPr>
        <w:pStyle w:val="Header2"/>
      </w:pPr>
      <w:bookmarkStart w:id="19" w:name="_Toc65596180"/>
      <w:bookmarkStart w:id="20" w:name="_Toc148704664"/>
      <w:r w:rsidRPr="00885073">
        <w:lastRenderedPageBreak/>
        <w:t>Основание для выполнения работ</w:t>
      </w:r>
      <w:bookmarkEnd w:id="19"/>
      <w:bookmarkEnd w:id="20"/>
    </w:p>
    <w:p w14:paraId="13188AC9" w14:textId="77777777" w:rsidR="003E3921" w:rsidRPr="00885073" w:rsidRDefault="003E3921" w:rsidP="003E3921">
      <w:pPr>
        <w:pStyle w:val="Body"/>
        <w:keepNext/>
      </w:pPr>
      <w:r w:rsidRPr="00885073">
        <w:t>Основанием для выполнения работ по проекту являются следующие документы:</w:t>
      </w:r>
    </w:p>
    <w:p w14:paraId="2F910D73" w14:textId="77777777" w:rsidR="003E3921" w:rsidRPr="00885073" w:rsidRDefault="00263D19" w:rsidP="00263D19">
      <w:pPr>
        <w:pStyle w:val="Body"/>
      </w:pPr>
      <w:r w:rsidRPr="00885073">
        <w:t>Договор __ от «__» между АО «Право.ру» г. Москва и ___ «___» г. ____ на выполнение работ по внедрению Информационной Системы мониторинга судебных дел и проверки контрагентов «</w:t>
      </w:r>
      <w:r w:rsidRPr="00885073">
        <w:rPr>
          <w:lang w:val="en-US"/>
        </w:rPr>
        <w:t>Casebook</w:t>
      </w:r>
      <w:r w:rsidR="005916A9" w:rsidRPr="00885073">
        <w:t xml:space="preserve"> API 3.0</w:t>
      </w:r>
      <w:r w:rsidRPr="00885073">
        <w:t>».</w:t>
      </w:r>
    </w:p>
    <w:p w14:paraId="6ABDB2BE" w14:textId="77777777" w:rsidR="003E3921" w:rsidRPr="00885073" w:rsidRDefault="003E3921" w:rsidP="00017D33">
      <w:pPr>
        <w:pStyle w:val="Header2"/>
      </w:pPr>
      <w:bookmarkStart w:id="21" w:name="_Toc65596181"/>
      <w:bookmarkStart w:id="22" w:name="_Toc148704665"/>
      <w:r w:rsidRPr="00885073">
        <w:t>Источники и порядок финансирования работ</w:t>
      </w:r>
      <w:bookmarkEnd w:id="21"/>
      <w:bookmarkEnd w:id="22"/>
    </w:p>
    <w:p w14:paraId="0A7F052F" w14:textId="77777777" w:rsidR="003E3921" w:rsidRPr="00885073" w:rsidRDefault="003E3921" w:rsidP="003E3921">
      <w:pPr>
        <w:pStyle w:val="Body"/>
      </w:pPr>
      <w:r w:rsidRPr="00885073">
        <w:rPr>
          <w:rFonts w:eastAsia="Arial Unicode MS" w:cs="Arial Unicode MS"/>
        </w:rPr>
        <w:t>Финансирование работ осуществляет Заказчик.</w:t>
      </w:r>
    </w:p>
    <w:p w14:paraId="45F68D9A" w14:textId="77777777" w:rsidR="003E3921" w:rsidRPr="00885073" w:rsidRDefault="003E3921" w:rsidP="00017D33">
      <w:pPr>
        <w:pStyle w:val="Header2"/>
      </w:pPr>
      <w:bookmarkStart w:id="23" w:name="_Toc65596182"/>
      <w:bookmarkStart w:id="24" w:name="_Toc148704666"/>
      <w:r w:rsidRPr="00885073">
        <w:t>Сроки начала и окончания работ</w:t>
      </w:r>
      <w:bookmarkEnd w:id="23"/>
      <w:bookmarkEnd w:id="24"/>
    </w:p>
    <w:p w14:paraId="1EA32942" w14:textId="77777777" w:rsidR="003E3921" w:rsidRPr="00885073" w:rsidRDefault="003E3921" w:rsidP="003E3921">
      <w:pPr>
        <w:pStyle w:val="Body"/>
      </w:pPr>
      <w:r w:rsidRPr="00885073">
        <w:rPr>
          <w:rFonts w:eastAsia="Arial Unicode MS" w:cs="Arial Unicode MS"/>
        </w:rPr>
        <w:t xml:space="preserve">Плановые сроки начала и окончания работ по созданию Системы в соответствии с календарным планом выполнения работ. </w:t>
      </w:r>
    </w:p>
    <w:p w14:paraId="74729A6C" w14:textId="77777777" w:rsidR="003E3921" w:rsidRPr="00885073" w:rsidRDefault="003E3921" w:rsidP="003E3921">
      <w:pPr>
        <w:pStyle w:val="Header1"/>
      </w:pPr>
      <w:bookmarkStart w:id="25" w:name="_Toc65596183"/>
      <w:bookmarkStart w:id="26" w:name="_Toc148704667"/>
      <w:r w:rsidRPr="00885073">
        <w:lastRenderedPageBreak/>
        <w:t xml:space="preserve">Назначение и цели создания </w:t>
      </w:r>
      <w:bookmarkEnd w:id="25"/>
      <w:r w:rsidR="00263D19" w:rsidRPr="00885073">
        <w:t>Системы</w:t>
      </w:r>
      <w:bookmarkEnd w:id="26"/>
    </w:p>
    <w:p w14:paraId="6B9B0C14" w14:textId="77777777" w:rsidR="00657EE6" w:rsidRPr="00885073" w:rsidRDefault="00657EE6" w:rsidP="00017D33">
      <w:pPr>
        <w:pStyle w:val="Header2"/>
      </w:pPr>
      <w:bookmarkStart w:id="27" w:name="_Toc65596184"/>
      <w:bookmarkStart w:id="28" w:name="_Toc148704668"/>
      <w:r w:rsidRPr="00885073">
        <w:t xml:space="preserve">Назначение </w:t>
      </w:r>
      <w:bookmarkEnd w:id="27"/>
      <w:r w:rsidR="00263D19" w:rsidRPr="00885073">
        <w:t>Системы</w:t>
      </w:r>
      <w:bookmarkEnd w:id="28"/>
    </w:p>
    <w:p w14:paraId="38835ACA" w14:textId="77777777" w:rsidR="00447C56" w:rsidRPr="00885073" w:rsidRDefault="00F20463" w:rsidP="00447C56">
      <w:pPr>
        <w:pStyle w:val="Body"/>
      </w:pPr>
      <w:r w:rsidRPr="00885073">
        <w:t>Система предназначена для обеспечения взаимодействия между Информационными системами АО «Право.ру» и Потребителя информации</w:t>
      </w:r>
      <w:r w:rsidR="00447C56" w:rsidRPr="00885073">
        <w:t xml:space="preserve">. </w:t>
      </w:r>
    </w:p>
    <w:p w14:paraId="5E3DF144" w14:textId="77777777" w:rsidR="003E3921" w:rsidRPr="00885073" w:rsidRDefault="00657EE6" w:rsidP="00017D33">
      <w:pPr>
        <w:pStyle w:val="Header2"/>
      </w:pPr>
      <w:bookmarkStart w:id="29" w:name="_Toc65596185"/>
      <w:bookmarkStart w:id="30" w:name="_Toc148704669"/>
      <w:r w:rsidRPr="00885073">
        <w:t xml:space="preserve">Цели создания </w:t>
      </w:r>
      <w:bookmarkEnd w:id="29"/>
      <w:r w:rsidR="00263D19" w:rsidRPr="00885073">
        <w:t>Системы</w:t>
      </w:r>
      <w:bookmarkEnd w:id="30"/>
    </w:p>
    <w:p w14:paraId="69A7BD58" w14:textId="6CCF34A2" w:rsidR="00657EE6" w:rsidRPr="00885073" w:rsidRDefault="003B111F" w:rsidP="00263D19">
      <w:pPr>
        <w:pStyle w:val="Body"/>
        <w:rPr>
          <w:rFonts w:eastAsia="Arial Unicode MS" w:cs="Arial Unicode MS"/>
        </w:rPr>
      </w:pPr>
      <w:r>
        <w:t>Целью создания Системы является обеспечение возможности пользователей сторонних систем получать информацию о судебных делах и контрагентах из информационных систем АО «Право.ру»</w:t>
      </w:r>
      <w:r w:rsidR="00263D19" w:rsidRPr="00885073">
        <w:rPr>
          <w:rFonts w:eastAsia="Arial Unicode MS" w:cs="Arial Unicode MS"/>
        </w:rPr>
        <w:t>.</w:t>
      </w:r>
    </w:p>
    <w:p w14:paraId="6317BBB9" w14:textId="77777777" w:rsidR="00657EE6" w:rsidRPr="00885073" w:rsidRDefault="00657EE6" w:rsidP="00017D33">
      <w:pPr>
        <w:pStyle w:val="Header2"/>
      </w:pPr>
      <w:bookmarkStart w:id="31" w:name="_Toc65596186"/>
      <w:bookmarkStart w:id="32" w:name="_Toc148704670"/>
      <w:r w:rsidRPr="00885073">
        <w:t xml:space="preserve">Задачи </w:t>
      </w:r>
      <w:bookmarkEnd w:id="31"/>
      <w:r w:rsidR="00263D19" w:rsidRPr="00885073">
        <w:t>системы</w:t>
      </w:r>
      <w:bookmarkEnd w:id="32"/>
    </w:p>
    <w:p w14:paraId="2089917C" w14:textId="77777777" w:rsidR="00263D19" w:rsidRPr="00885073" w:rsidRDefault="00263D19" w:rsidP="00263D19">
      <w:pPr>
        <w:pStyle w:val="Body"/>
      </w:pPr>
      <w:r w:rsidRPr="00885073">
        <w:rPr>
          <w:rFonts w:eastAsia="Arial Unicode MS" w:cs="Arial Unicode MS"/>
        </w:rPr>
        <w:t>Система должна обеспечивать решение следующих основных задач:</w:t>
      </w:r>
    </w:p>
    <w:p w14:paraId="589EFD64" w14:textId="77777777" w:rsidR="00277221" w:rsidRPr="00885073" w:rsidRDefault="00277221" w:rsidP="00277221">
      <w:pPr>
        <w:pStyle w:val="ListMark1"/>
      </w:pPr>
      <w:r w:rsidRPr="00885073">
        <w:t>Поиск арбитражных дел.</w:t>
      </w:r>
    </w:p>
    <w:p w14:paraId="666BB9C5" w14:textId="77777777" w:rsidR="00277221" w:rsidRPr="00885073" w:rsidRDefault="00277221" w:rsidP="00277221">
      <w:pPr>
        <w:pStyle w:val="ListMark1"/>
      </w:pPr>
      <w:r w:rsidRPr="00885073">
        <w:t>Поиск дел о банкротстве физического лица.</w:t>
      </w:r>
    </w:p>
    <w:p w14:paraId="4DC2AF9B" w14:textId="77777777" w:rsidR="00277221" w:rsidRPr="00885073" w:rsidRDefault="00277221" w:rsidP="00277221">
      <w:pPr>
        <w:pStyle w:val="ListMark1"/>
      </w:pPr>
      <w:r w:rsidRPr="00885073">
        <w:t>Получение карточки арбитражного дела.</w:t>
      </w:r>
    </w:p>
    <w:p w14:paraId="40D79C82" w14:textId="77777777" w:rsidR="00277221" w:rsidRPr="00885073" w:rsidRDefault="00277221" w:rsidP="00277221">
      <w:pPr>
        <w:pStyle w:val="ListMark1"/>
      </w:pPr>
      <w:r w:rsidRPr="00885073">
        <w:t>Получение сумм требований кредиторов.</w:t>
      </w:r>
    </w:p>
    <w:p w14:paraId="2A9C00D8" w14:textId="77777777" w:rsidR="00277221" w:rsidRPr="00885073" w:rsidRDefault="00277221" w:rsidP="00277221">
      <w:pPr>
        <w:pStyle w:val="ListMark1"/>
      </w:pPr>
      <w:r w:rsidRPr="00885073">
        <w:t>Получение документов арбитражного дела.</w:t>
      </w:r>
    </w:p>
    <w:p w14:paraId="3DD91B3C" w14:textId="77777777" w:rsidR="00277221" w:rsidRPr="00885073" w:rsidRDefault="00277221" w:rsidP="00277221">
      <w:pPr>
        <w:pStyle w:val="ListMark1"/>
      </w:pPr>
      <w:r w:rsidRPr="00885073">
        <w:t>Получение архива документов арбитражного дела.</w:t>
      </w:r>
    </w:p>
    <w:p w14:paraId="4CF6B28D" w14:textId="77777777" w:rsidR="00277221" w:rsidRPr="00885073" w:rsidRDefault="00277221" w:rsidP="00277221">
      <w:pPr>
        <w:pStyle w:val="ListMark1"/>
      </w:pPr>
      <w:r w:rsidRPr="00885073">
        <w:t>Получение оценки вероятностей исхода и продолжительности дела.</w:t>
      </w:r>
    </w:p>
    <w:p w14:paraId="2F2C9853" w14:textId="77777777" w:rsidR="00277221" w:rsidRPr="00885073" w:rsidRDefault="00277221" w:rsidP="00277221">
      <w:pPr>
        <w:pStyle w:val="ListMark1"/>
      </w:pPr>
      <w:r w:rsidRPr="00885073">
        <w:t>Получение списка заседаний арбитражного дела.</w:t>
      </w:r>
    </w:p>
    <w:p w14:paraId="5CDC7E78" w14:textId="77777777" w:rsidR="00277221" w:rsidRPr="00885073" w:rsidRDefault="00277221" w:rsidP="00277221">
      <w:pPr>
        <w:pStyle w:val="ListMark1"/>
      </w:pPr>
      <w:r w:rsidRPr="00885073">
        <w:t>Получение участников арбитражного дела.</w:t>
      </w:r>
    </w:p>
    <w:p w14:paraId="11ECA507" w14:textId="77777777" w:rsidR="00277221" w:rsidRPr="00885073" w:rsidRDefault="00277221" w:rsidP="00277221">
      <w:pPr>
        <w:pStyle w:val="ListMark1"/>
      </w:pPr>
      <w:r w:rsidRPr="00885073">
        <w:t>Получение списка арбитражных судов.</w:t>
      </w:r>
    </w:p>
    <w:p w14:paraId="3E83B271" w14:textId="77777777" w:rsidR="00277221" w:rsidRPr="00885073" w:rsidRDefault="00277221" w:rsidP="00277221">
      <w:pPr>
        <w:pStyle w:val="ListMark1"/>
      </w:pPr>
      <w:r w:rsidRPr="00885073">
        <w:t xml:space="preserve">Получение документа арбитражного дела в формате </w:t>
      </w:r>
      <w:r w:rsidRPr="00885073">
        <w:rPr>
          <w:lang w:val="en-US"/>
        </w:rPr>
        <w:t>PDF</w:t>
      </w:r>
      <w:r w:rsidRPr="00885073">
        <w:t>.</w:t>
      </w:r>
    </w:p>
    <w:p w14:paraId="5D617C08" w14:textId="77777777" w:rsidR="00277221" w:rsidRPr="00885073" w:rsidRDefault="00277221" w:rsidP="00277221">
      <w:pPr>
        <w:pStyle w:val="ListMark1"/>
      </w:pPr>
      <w:r w:rsidRPr="00885073">
        <w:t>Получение судей арбитражных судов.</w:t>
      </w:r>
    </w:p>
    <w:p w14:paraId="7FE016B8" w14:textId="77777777" w:rsidR="00277221" w:rsidRPr="00885073" w:rsidRDefault="00277221" w:rsidP="00277221">
      <w:pPr>
        <w:pStyle w:val="ListMark1"/>
      </w:pPr>
      <w:r w:rsidRPr="00885073">
        <w:lastRenderedPageBreak/>
        <w:t>Получение статистики по арбитражным делам компании.</w:t>
      </w:r>
    </w:p>
    <w:p w14:paraId="52D48C8D" w14:textId="77777777" w:rsidR="00277221" w:rsidRPr="00885073" w:rsidRDefault="00277221" w:rsidP="00277221">
      <w:pPr>
        <w:pStyle w:val="ListMark1"/>
      </w:pPr>
      <w:r w:rsidRPr="00885073">
        <w:t>Получение сообщений о банкротстве.</w:t>
      </w:r>
    </w:p>
    <w:p w14:paraId="3F20D2DE" w14:textId="77777777" w:rsidR="00277221" w:rsidRPr="00885073" w:rsidRDefault="00277221" w:rsidP="00277221">
      <w:pPr>
        <w:pStyle w:val="ListMark1"/>
      </w:pPr>
      <w:r w:rsidRPr="00885073">
        <w:t xml:space="preserve"> Получение файла, прикрепленного к сообщению АУ.</w:t>
      </w:r>
    </w:p>
    <w:p w14:paraId="694659B9" w14:textId="77777777" w:rsidR="00277221" w:rsidRPr="00885073" w:rsidRDefault="00277221" w:rsidP="00277221">
      <w:pPr>
        <w:pStyle w:val="ListMark1"/>
      </w:pPr>
      <w:r w:rsidRPr="00885073">
        <w:t>Получение адреса сообщения о банкротстве на сайте ФедРесурса.</w:t>
      </w:r>
    </w:p>
    <w:p w14:paraId="4AED0E8F" w14:textId="77777777" w:rsidR="00277221" w:rsidRPr="00885073" w:rsidRDefault="00277221" w:rsidP="00277221">
      <w:pPr>
        <w:pStyle w:val="ListMark1"/>
      </w:pPr>
      <w:r w:rsidRPr="00885073">
        <w:t>Получение списка СРО арбитражных управляющих.</w:t>
      </w:r>
    </w:p>
    <w:p w14:paraId="03546390" w14:textId="77777777" w:rsidR="00277221" w:rsidRPr="00885073" w:rsidRDefault="00277221" w:rsidP="00277221">
      <w:pPr>
        <w:pStyle w:val="ListMark1"/>
      </w:pPr>
      <w:r w:rsidRPr="00885073">
        <w:t>Поиск исполнительных производств по организации.</w:t>
      </w:r>
    </w:p>
    <w:p w14:paraId="577C3618" w14:textId="77777777" w:rsidR="00277221" w:rsidRPr="00885073" w:rsidRDefault="00277221" w:rsidP="00277221">
      <w:pPr>
        <w:pStyle w:val="ListMark1"/>
      </w:pPr>
      <w:r w:rsidRPr="00885073">
        <w:t>Поиск дел СОЮ.</w:t>
      </w:r>
    </w:p>
    <w:p w14:paraId="53342C0F" w14:textId="77777777" w:rsidR="00277221" w:rsidRPr="00885073" w:rsidRDefault="00277221" w:rsidP="00277221">
      <w:pPr>
        <w:pStyle w:val="ListMark1"/>
      </w:pPr>
      <w:r w:rsidRPr="00885073">
        <w:t>Получение карточки дела СОЮ.</w:t>
      </w:r>
    </w:p>
    <w:p w14:paraId="138B172A" w14:textId="77777777" w:rsidR="00277221" w:rsidRPr="00885073" w:rsidRDefault="00277221" w:rsidP="00277221">
      <w:pPr>
        <w:pStyle w:val="ListMark1"/>
      </w:pPr>
      <w:r w:rsidRPr="00885073">
        <w:t>Поиск организаций.</w:t>
      </w:r>
    </w:p>
    <w:p w14:paraId="5A046652" w14:textId="2CE44A65" w:rsidR="00277221" w:rsidRPr="00885073" w:rsidRDefault="003B111F" w:rsidP="00277221">
      <w:pPr>
        <w:pStyle w:val="ListMark1"/>
      </w:pPr>
      <w:r>
        <w:t>Получение карточки</w:t>
      </w:r>
      <w:r w:rsidR="00277221" w:rsidRPr="00885073">
        <w:t xml:space="preserve"> организаци</w:t>
      </w:r>
      <w:r>
        <w:t>и.</w:t>
      </w:r>
    </w:p>
    <w:p w14:paraId="75D63D3D" w14:textId="77777777" w:rsidR="00277221" w:rsidRPr="00885073" w:rsidRDefault="00277221" w:rsidP="00277221">
      <w:pPr>
        <w:pStyle w:val="ListMark1"/>
      </w:pPr>
      <w:r w:rsidRPr="00885073">
        <w:t>Получение финансовой (бухгалтерской) отчетности.</w:t>
      </w:r>
    </w:p>
    <w:p w14:paraId="36F84B1E" w14:textId="1F079505" w:rsidR="00277221" w:rsidRPr="00885073" w:rsidRDefault="00277221" w:rsidP="00277221">
      <w:pPr>
        <w:pStyle w:val="ListMark1"/>
      </w:pPr>
      <w:r w:rsidRPr="00885073">
        <w:t xml:space="preserve">Получение выписки из ЕГРЮЛ/ЕГРИП, в том числе в </w:t>
      </w:r>
      <w:r w:rsidRPr="00885073">
        <w:rPr>
          <w:lang w:val="en-US"/>
        </w:rPr>
        <w:t>PDF</w:t>
      </w:r>
      <w:r w:rsidRPr="00885073">
        <w:t>.</w:t>
      </w:r>
    </w:p>
    <w:p w14:paraId="6E667E69" w14:textId="77777777" w:rsidR="00277221" w:rsidRPr="00885073" w:rsidRDefault="00277221" w:rsidP="00277221">
      <w:pPr>
        <w:pStyle w:val="ListMark1"/>
      </w:pPr>
      <w:r w:rsidRPr="00885073">
        <w:t>Проверка наличия факторов риска у организации.</w:t>
      </w:r>
    </w:p>
    <w:p w14:paraId="6D0C6B0B" w14:textId="77777777" w:rsidR="00277221" w:rsidRPr="00885073" w:rsidRDefault="00277221" w:rsidP="00277221">
      <w:pPr>
        <w:pStyle w:val="ListMark1"/>
      </w:pPr>
      <w:r w:rsidRPr="00885073">
        <w:t>Получение информации о контрактах государственных закупок в качестве исполнителя.</w:t>
      </w:r>
    </w:p>
    <w:p w14:paraId="10736A3A" w14:textId="77777777" w:rsidR="00277221" w:rsidRPr="00885073" w:rsidRDefault="00277221" w:rsidP="00277221">
      <w:pPr>
        <w:pStyle w:val="ListMark1"/>
      </w:pPr>
      <w:r w:rsidRPr="00885073">
        <w:t>Получение списка доступных для проверки факторов риска.</w:t>
      </w:r>
    </w:p>
    <w:p w14:paraId="36BEF5D5" w14:textId="77777777" w:rsidR="00277221" w:rsidRPr="00885073" w:rsidRDefault="00277221" w:rsidP="00277221">
      <w:pPr>
        <w:pStyle w:val="ListMark1"/>
      </w:pPr>
      <w:r w:rsidRPr="00885073">
        <w:t>Получение списка организационно-правовых форм.</w:t>
      </w:r>
    </w:p>
    <w:p w14:paraId="56E9C026" w14:textId="77777777" w:rsidR="00277221" w:rsidRPr="00885073" w:rsidRDefault="00277221" w:rsidP="00277221">
      <w:pPr>
        <w:pStyle w:val="ListMark1"/>
      </w:pPr>
      <w:r w:rsidRPr="00885073">
        <w:t>Получение списка регионов.</w:t>
      </w:r>
    </w:p>
    <w:p w14:paraId="607D4E7D" w14:textId="77777777" w:rsidR="00277221" w:rsidRPr="00885073" w:rsidRDefault="00277221" w:rsidP="00277221">
      <w:pPr>
        <w:pStyle w:val="ListMark1"/>
      </w:pPr>
      <w:r w:rsidRPr="00885073">
        <w:t>Поиск залогов.</w:t>
      </w:r>
    </w:p>
    <w:p w14:paraId="423905B3" w14:textId="77777777" w:rsidR="00277221" w:rsidRPr="00885073" w:rsidRDefault="00277221" w:rsidP="00277221">
      <w:pPr>
        <w:pStyle w:val="ListMark1"/>
      </w:pPr>
      <w:r w:rsidRPr="00885073">
        <w:t>Получение карточки залога.</w:t>
      </w:r>
    </w:p>
    <w:p w14:paraId="209C7A46" w14:textId="77777777" w:rsidR="00277221" w:rsidRPr="00885073" w:rsidRDefault="00277221" w:rsidP="00277221">
      <w:pPr>
        <w:pStyle w:val="ListMark1"/>
      </w:pPr>
      <w:r w:rsidRPr="00885073">
        <w:t>Получение изменений по залогу.</w:t>
      </w:r>
    </w:p>
    <w:p w14:paraId="677EB3BE" w14:textId="2636CA9C" w:rsidR="00277221" w:rsidRPr="00885073" w:rsidRDefault="00277221" w:rsidP="00277221">
      <w:pPr>
        <w:pStyle w:val="ListMark1"/>
      </w:pPr>
      <w:r w:rsidRPr="00885073">
        <w:t>Получение детальной информации о фактор</w:t>
      </w:r>
      <w:r w:rsidR="00F42C84">
        <w:t>ах</w:t>
      </w:r>
      <w:r w:rsidRPr="00885073">
        <w:t xml:space="preserve"> риска.</w:t>
      </w:r>
    </w:p>
    <w:p w14:paraId="02C274D7" w14:textId="77777777" w:rsidR="00277221" w:rsidRPr="00885073" w:rsidRDefault="00277221" w:rsidP="00277221">
      <w:pPr>
        <w:pStyle w:val="af6"/>
        <w:rPr>
          <w:b/>
        </w:rPr>
      </w:pPr>
    </w:p>
    <w:p w14:paraId="79091666" w14:textId="77777777" w:rsidR="00277221" w:rsidRPr="00885073" w:rsidRDefault="00277221" w:rsidP="00277221">
      <w:pPr>
        <w:pStyle w:val="af6"/>
        <w:rPr>
          <w:b/>
        </w:rPr>
      </w:pPr>
      <w:r w:rsidRPr="00885073">
        <w:rPr>
          <w:b/>
        </w:rPr>
        <w:t>Опционально доступно:</w:t>
      </w:r>
    </w:p>
    <w:p w14:paraId="6CAD2D08" w14:textId="77777777" w:rsidR="00277221" w:rsidRPr="00885073" w:rsidRDefault="00277221" w:rsidP="00277221">
      <w:pPr>
        <w:pStyle w:val="ListMark1"/>
      </w:pPr>
      <w:r w:rsidRPr="00885073">
        <w:t>Автоматическое отслеживание организаций на участие в арбитражных делах.</w:t>
      </w:r>
    </w:p>
    <w:p w14:paraId="4AA584EA" w14:textId="77777777" w:rsidR="00277221" w:rsidRPr="00885073" w:rsidRDefault="00277221" w:rsidP="00277221">
      <w:pPr>
        <w:pStyle w:val="ListMark1"/>
        <w:rPr>
          <w:sz w:val="22"/>
          <w:szCs w:val="22"/>
        </w:rPr>
      </w:pPr>
      <w:r w:rsidRPr="00885073">
        <w:lastRenderedPageBreak/>
        <w:t>Автоматическое отслеживание организаций в банкротных сообщениях.</w:t>
      </w:r>
    </w:p>
    <w:p w14:paraId="4AE8EC55" w14:textId="77777777" w:rsidR="00277221" w:rsidRPr="00885073" w:rsidRDefault="00277221" w:rsidP="00277221">
      <w:pPr>
        <w:pStyle w:val="ListMark1"/>
      </w:pPr>
      <w:r w:rsidRPr="00885073">
        <w:t>Автоматическое отслеживание организаций на участие в исполнительных производствах.</w:t>
      </w:r>
    </w:p>
    <w:p w14:paraId="64BF6539" w14:textId="77777777" w:rsidR="00277221" w:rsidRPr="00885073" w:rsidRDefault="00277221" w:rsidP="00277221">
      <w:pPr>
        <w:pStyle w:val="ListMark1"/>
      </w:pPr>
      <w:r w:rsidRPr="00885073">
        <w:t>Автоматическое отслеживание событий по арбитражным делам.</w:t>
      </w:r>
    </w:p>
    <w:p w14:paraId="1D9B2E93" w14:textId="77777777" w:rsidR="00277221" w:rsidRPr="00885073" w:rsidRDefault="00277221" w:rsidP="00277221">
      <w:pPr>
        <w:pStyle w:val="ListMark1"/>
      </w:pPr>
      <w:r w:rsidRPr="00885073">
        <w:t>Автоматическое отслеживание событий по исполнительным производствам.</w:t>
      </w:r>
    </w:p>
    <w:p w14:paraId="65568256" w14:textId="77777777" w:rsidR="00277221" w:rsidRPr="00885073" w:rsidRDefault="00277221" w:rsidP="00277221">
      <w:pPr>
        <w:pStyle w:val="ListMark1"/>
      </w:pPr>
      <w:r w:rsidRPr="00885073">
        <w:t>Автоматическое отслеживание организаций на изменения реквизитов.</w:t>
      </w:r>
    </w:p>
    <w:p w14:paraId="42D2FB47" w14:textId="77777777" w:rsidR="00F20463" w:rsidRPr="00885073" w:rsidRDefault="00F20463" w:rsidP="00277221">
      <w:pPr>
        <w:pStyle w:val="ListMark1"/>
        <w:numPr>
          <w:ilvl w:val="0"/>
          <w:numId w:val="0"/>
        </w:numPr>
        <w:ind w:left="720"/>
      </w:pPr>
    </w:p>
    <w:p w14:paraId="32FEAB0F" w14:textId="77777777" w:rsidR="00657EE6" w:rsidRPr="00885073" w:rsidRDefault="00657EE6" w:rsidP="00657EE6">
      <w:pPr>
        <w:pStyle w:val="Header1"/>
      </w:pPr>
      <w:bookmarkStart w:id="33" w:name="_Toc65596188"/>
      <w:bookmarkStart w:id="34" w:name="_Toc148704671"/>
      <w:r w:rsidRPr="00885073">
        <w:lastRenderedPageBreak/>
        <w:t xml:space="preserve">Требования к </w:t>
      </w:r>
      <w:bookmarkEnd w:id="33"/>
      <w:r w:rsidR="00263D19" w:rsidRPr="00885073">
        <w:t>Системе</w:t>
      </w:r>
      <w:bookmarkEnd w:id="34"/>
    </w:p>
    <w:p w14:paraId="6EF5373D" w14:textId="77777777" w:rsidR="00657EE6" w:rsidRPr="00885073" w:rsidRDefault="00657EE6" w:rsidP="00017D33">
      <w:pPr>
        <w:pStyle w:val="Header2"/>
      </w:pPr>
      <w:bookmarkStart w:id="35" w:name="_Toc65596189"/>
      <w:bookmarkStart w:id="36" w:name="_Toc148704672"/>
      <w:r w:rsidRPr="00885073">
        <w:t xml:space="preserve">Требования к </w:t>
      </w:r>
      <w:r w:rsidR="00263D19" w:rsidRPr="00885073">
        <w:t>Системе</w:t>
      </w:r>
      <w:r w:rsidRPr="00885073">
        <w:t xml:space="preserve"> в целом</w:t>
      </w:r>
      <w:bookmarkEnd w:id="35"/>
      <w:bookmarkEnd w:id="36"/>
    </w:p>
    <w:p w14:paraId="41C6975A" w14:textId="77777777" w:rsidR="003B111F" w:rsidRPr="003B111F" w:rsidRDefault="003B111F" w:rsidP="003B111F">
      <w:pPr>
        <w:pStyle w:val="ListMark1"/>
      </w:pPr>
      <w:r w:rsidRPr="003B111F">
        <w:t xml:space="preserve">Для сервисов системы Поставщика информационное взаимодействие выполняется по инициативе системы Потребителя; </w:t>
      </w:r>
    </w:p>
    <w:p w14:paraId="7AA9368D" w14:textId="77777777" w:rsidR="003B111F" w:rsidRPr="003B111F" w:rsidRDefault="003B111F" w:rsidP="003B111F">
      <w:pPr>
        <w:pStyle w:val="ListMark1"/>
      </w:pPr>
      <w:r w:rsidRPr="003B111F">
        <w:t xml:space="preserve">Взаимодействие осуществляется в синхронном режиме; </w:t>
      </w:r>
    </w:p>
    <w:p w14:paraId="489EBDC7" w14:textId="77777777" w:rsidR="003B111F" w:rsidRPr="003B111F" w:rsidRDefault="003B111F" w:rsidP="003B111F">
      <w:pPr>
        <w:pStyle w:val="ListMark1"/>
      </w:pPr>
      <w:r w:rsidRPr="003B111F">
        <w:t>Потребитель информации отправляет запросы к веб-сервису Поставщика;</w:t>
      </w:r>
    </w:p>
    <w:p w14:paraId="0CE34D31" w14:textId="5B006565" w:rsidR="003B111F" w:rsidRPr="003B111F" w:rsidRDefault="003B111F" w:rsidP="003B111F">
      <w:pPr>
        <w:pStyle w:val="ListMark1"/>
      </w:pPr>
      <w:r w:rsidRPr="003B111F">
        <w:t>Ограничение по количеству запрос</w:t>
      </w:r>
      <w:r w:rsidR="0055320A">
        <w:t>ов пользователей – не более 200</w:t>
      </w:r>
      <w:r w:rsidRPr="003B111F">
        <w:t xml:space="preserve"> в минуту (ограничение может быть скорректировано для поддержания работоспособности Системы);</w:t>
      </w:r>
    </w:p>
    <w:p w14:paraId="43C2C235" w14:textId="431B0966" w:rsidR="00657EE6" w:rsidRPr="00885073" w:rsidRDefault="003B111F" w:rsidP="003B111F">
      <w:pPr>
        <w:pStyle w:val="ListMark1"/>
      </w:pPr>
      <w:r w:rsidRPr="003B111F">
        <w:t>Логин и пароль для доступа к Системе генерируются и передаются Заказчику после заключения договора на право пользования Системой.</w:t>
      </w:r>
    </w:p>
    <w:p w14:paraId="21A141F3" w14:textId="77777777" w:rsidR="00657EE6" w:rsidRPr="00885073" w:rsidRDefault="00E30D8C" w:rsidP="003B111F">
      <w:pPr>
        <w:pStyle w:val="Header3"/>
      </w:pPr>
      <w:bookmarkStart w:id="37" w:name="_Toc65596190"/>
      <w:bookmarkStart w:id="38" w:name="_Toc148704673"/>
      <w:r w:rsidRPr="00885073">
        <w:t xml:space="preserve">Требования к структуре </w:t>
      </w:r>
      <w:bookmarkEnd w:id="37"/>
      <w:r w:rsidR="00F973C8" w:rsidRPr="00885073">
        <w:t>Системы</w:t>
      </w:r>
      <w:bookmarkEnd w:id="38"/>
    </w:p>
    <w:p w14:paraId="466644A5" w14:textId="77777777" w:rsidR="003B111F" w:rsidRDefault="003B111F" w:rsidP="003B111F">
      <w:pPr>
        <w:pStyle w:val="Body"/>
      </w:pPr>
      <w:bookmarkStart w:id="39" w:name="_Toc65596191"/>
      <w:r w:rsidRPr="003B111F">
        <w:t>Система</w:t>
      </w:r>
      <w:r>
        <w:t xml:space="preserve"> должна состоять из следующих функциональных модулей:</w:t>
      </w:r>
    </w:p>
    <w:p w14:paraId="5C6439C4" w14:textId="77777777" w:rsidR="003B111F" w:rsidRPr="003B111F" w:rsidRDefault="003B111F" w:rsidP="003B111F">
      <w:pPr>
        <w:pStyle w:val="ListMark1"/>
      </w:pPr>
      <w:r w:rsidRPr="003B111F">
        <w:t>Сервисы запросов;</w:t>
      </w:r>
    </w:p>
    <w:p w14:paraId="0C090D84" w14:textId="77777777" w:rsidR="003B111F" w:rsidRPr="003B111F" w:rsidRDefault="003B111F" w:rsidP="003B111F">
      <w:pPr>
        <w:pStyle w:val="ListMark1"/>
      </w:pPr>
      <w:r w:rsidRPr="003B111F">
        <w:t>Сервисы мониторинга;</w:t>
      </w:r>
    </w:p>
    <w:p w14:paraId="74658CFB" w14:textId="77777777" w:rsidR="003B111F" w:rsidRDefault="003B111F" w:rsidP="003B111F">
      <w:pPr>
        <w:pStyle w:val="ListMark1"/>
      </w:pPr>
      <w:r w:rsidRPr="003B111F">
        <w:t>Сервисы</w:t>
      </w:r>
      <w:r>
        <w:t xml:space="preserve"> справочников. </w:t>
      </w:r>
    </w:p>
    <w:p w14:paraId="04912C8F" w14:textId="76DE6D2B" w:rsidR="00F973C8" w:rsidRPr="00885073" w:rsidRDefault="00E30D8C" w:rsidP="003B111F">
      <w:pPr>
        <w:pStyle w:val="30"/>
        <w:numPr>
          <w:ilvl w:val="2"/>
          <w:numId w:val="23"/>
        </w:numPr>
      </w:pPr>
      <w:bookmarkStart w:id="40" w:name="_Toc148704674"/>
      <w:r w:rsidRPr="00885073">
        <w:t>Т</w:t>
      </w:r>
      <w:r w:rsidR="00F973C8" w:rsidRPr="00885073">
        <w:t>ребования к численности и квалификации персонала</w:t>
      </w:r>
      <w:bookmarkEnd w:id="40"/>
    </w:p>
    <w:p w14:paraId="1BEF9228" w14:textId="4E0F11B7" w:rsidR="00F973C8" w:rsidRPr="00885073" w:rsidRDefault="00166DF7" w:rsidP="003B111F">
      <w:pPr>
        <w:pStyle w:val="Body"/>
      </w:pPr>
      <w:r w:rsidRPr="00885073">
        <w:rPr>
          <w:rFonts w:eastAsia="Arial Unicode MS" w:cs="Arial Unicode MS"/>
        </w:rPr>
        <w:t xml:space="preserve">В рамках данного технического задания требования к </w:t>
      </w:r>
      <w:r w:rsidRPr="00885073">
        <w:t xml:space="preserve">численности и квалификации персонала </w:t>
      </w:r>
      <w:r w:rsidRPr="00885073">
        <w:rPr>
          <w:rFonts w:eastAsia="Arial Unicode MS" w:cs="Arial Unicode MS"/>
        </w:rPr>
        <w:t>Системы не предъявляются.</w:t>
      </w:r>
    </w:p>
    <w:p w14:paraId="50C6C11A" w14:textId="77777777" w:rsidR="00E30D8C" w:rsidRPr="00885073" w:rsidRDefault="00E30D8C" w:rsidP="003B111F">
      <w:pPr>
        <w:pStyle w:val="Header3"/>
        <w:rPr>
          <w:rStyle w:val="aui-icon"/>
        </w:rPr>
      </w:pPr>
      <w:bookmarkStart w:id="41" w:name="_Toc65596192"/>
      <w:bookmarkStart w:id="42" w:name="_Toc148704675"/>
      <w:bookmarkEnd w:id="39"/>
      <w:r w:rsidRPr="00885073">
        <w:rPr>
          <w:rStyle w:val="aui-icon"/>
        </w:rPr>
        <w:t>Требования к надежности</w:t>
      </w:r>
      <w:bookmarkEnd w:id="41"/>
      <w:bookmarkEnd w:id="42"/>
    </w:p>
    <w:p w14:paraId="1ADBC581" w14:textId="24ACCD6C" w:rsidR="00E30D8C" w:rsidRPr="00885073" w:rsidRDefault="003B111F" w:rsidP="00F973C8">
      <w:pPr>
        <w:pStyle w:val="Body"/>
      </w:pPr>
      <w:r>
        <w:t>Требуемое время доступности Системы: 24 часа в сутки, 7 дней в неделю</w:t>
      </w:r>
      <w:r w:rsidR="00F973C8" w:rsidRPr="00885073">
        <w:rPr>
          <w:rFonts w:eastAsia="Arial Unicode MS" w:cs="Arial Unicode MS"/>
        </w:rPr>
        <w:t>.</w:t>
      </w:r>
      <w:r w:rsidR="00F973C8" w:rsidRPr="00885073">
        <w:t xml:space="preserve"> </w:t>
      </w:r>
      <w:r w:rsidR="00E30D8C" w:rsidRPr="00885073">
        <w:t xml:space="preserve"> </w:t>
      </w:r>
    </w:p>
    <w:p w14:paraId="7C34AF4A" w14:textId="77777777" w:rsidR="00E30D8C" w:rsidRPr="00885073" w:rsidRDefault="00E30D8C" w:rsidP="003B111F">
      <w:pPr>
        <w:pStyle w:val="Header3"/>
      </w:pPr>
      <w:bookmarkStart w:id="43" w:name="_Toc65596193"/>
      <w:bookmarkStart w:id="44" w:name="_Toc148704676"/>
      <w:r w:rsidRPr="00885073">
        <w:lastRenderedPageBreak/>
        <w:t>Требования к безопасности</w:t>
      </w:r>
      <w:bookmarkEnd w:id="43"/>
      <w:bookmarkEnd w:id="44"/>
    </w:p>
    <w:p w14:paraId="0C35AA63" w14:textId="77777777" w:rsidR="00F973C8" w:rsidRPr="00885073" w:rsidRDefault="00F973C8" w:rsidP="00F973C8">
      <w:pPr>
        <w:pStyle w:val="Body"/>
      </w:pPr>
      <w:bookmarkStart w:id="45" w:name="_Toc65596194"/>
      <w:r w:rsidRPr="00885073">
        <w:rPr>
          <w:rFonts w:eastAsia="Arial Unicode MS" w:cs="Arial Unicode MS"/>
        </w:rPr>
        <w:t>Требования по безопасности реализуются в отдельном функциональном модуле, не являющемся предметом данной разработки.</w:t>
      </w:r>
    </w:p>
    <w:p w14:paraId="01D65F3A" w14:textId="77777777" w:rsidR="00F973C8" w:rsidRPr="00885073" w:rsidRDefault="00F973C8" w:rsidP="00F973C8">
      <w:pPr>
        <w:pStyle w:val="Body"/>
        <w:rPr>
          <w:rFonts w:eastAsia="Arial Unicode MS"/>
        </w:rPr>
      </w:pPr>
      <w:r w:rsidRPr="00885073">
        <w:rPr>
          <w:rFonts w:eastAsia="Arial Unicode MS"/>
        </w:rPr>
        <w:t>Гарантийный срок распространяется на весь срок действия лицензии.</w:t>
      </w:r>
    </w:p>
    <w:p w14:paraId="180FDD95" w14:textId="77777777" w:rsidR="00F973C8" w:rsidRPr="00885073" w:rsidRDefault="00F973C8" w:rsidP="003B111F">
      <w:pPr>
        <w:pStyle w:val="Header3"/>
      </w:pPr>
      <w:bookmarkStart w:id="46" w:name="_Toc148704677"/>
      <w:r w:rsidRPr="00885073">
        <w:t>Требования к защите информации от несанкционированного доступа</w:t>
      </w:r>
      <w:bookmarkEnd w:id="46"/>
    </w:p>
    <w:p w14:paraId="33B468BC" w14:textId="77777777" w:rsidR="00F973C8" w:rsidRPr="00885073" w:rsidRDefault="00171F03" w:rsidP="00F973C8">
      <w:pPr>
        <w:pStyle w:val="Body"/>
      </w:pPr>
      <w:r w:rsidRPr="00885073">
        <w:t>Система</w:t>
      </w:r>
      <w:r w:rsidR="00F973C8" w:rsidRPr="00885073">
        <w:t xml:space="preserve"> должн</w:t>
      </w:r>
      <w:r w:rsidRPr="00885073">
        <w:t>а</w:t>
      </w:r>
      <w:r w:rsidR="00F973C8" w:rsidRPr="00885073">
        <w:t xml:space="preserve"> быть централизованн</w:t>
      </w:r>
      <w:r w:rsidRPr="00885073">
        <w:t>ой</w:t>
      </w:r>
      <w:r w:rsidR="00F973C8" w:rsidRPr="00885073">
        <w:t xml:space="preserve"> – вся вносимая информация с момента сохранения должна быть доступна пользователям с учетом права доступа пользователя к информации.</w:t>
      </w:r>
    </w:p>
    <w:p w14:paraId="2B22C958" w14:textId="77777777" w:rsidR="00F973C8" w:rsidRPr="00885073" w:rsidRDefault="00F973C8" w:rsidP="00F973C8">
      <w:pPr>
        <w:pStyle w:val="Body"/>
      </w:pPr>
      <w:r w:rsidRPr="00885073">
        <w:t xml:space="preserve"> В </w:t>
      </w:r>
      <w:r w:rsidR="00171F03" w:rsidRPr="00885073">
        <w:t>Системе</w:t>
      </w:r>
      <w:r w:rsidRPr="00885073">
        <w:t xml:space="preserve"> должен осуществляться учет действий всех пользователей. Просмотр действий всех пользователей должен быть доступен уполномоченным пользователям в соответствии с правами доступа.</w:t>
      </w:r>
    </w:p>
    <w:p w14:paraId="7092EEA9" w14:textId="77777777" w:rsidR="00F973C8" w:rsidRPr="00885073" w:rsidRDefault="00F973C8" w:rsidP="00F973C8">
      <w:pPr>
        <w:pStyle w:val="Body"/>
      </w:pPr>
      <w:r w:rsidRPr="00885073">
        <w:t xml:space="preserve">Уполномоченным пользователям в соответствии с правами доступа должны быть предоставлены права по созданию, удалению и редактированию в </w:t>
      </w:r>
      <w:r w:rsidR="00171F03" w:rsidRPr="00885073">
        <w:t>Системе</w:t>
      </w:r>
      <w:r w:rsidRPr="00885073">
        <w:t xml:space="preserve"> справочников и разделов, к примеру, категорий дел, без привлечения внешних специалистов – специалистов, привлекаемых организацией для доработки </w:t>
      </w:r>
      <w:r w:rsidR="00171F03" w:rsidRPr="00885073">
        <w:t>Системы</w:t>
      </w:r>
      <w:r w:rsidRPr="00885073">
        <w:t xml:space="preserve"> (разработчиков </w:t>
      </w:r>
      <w:r w:rsidR="00171F03" w:rsidRPr="00885073">
        <w:t>Системы</w:t>
      </w:r>
      <w:r w:rsidRPr="00885073">
        <w:t xml:space="preserve"> или иных компетентных лиц), а также сценариев работы в </w:t>
      </w:r>
      <w:r w:rsidR="00171F03" w:rsidRPr="00885073">
        <w:t>Системе</w:t>
      </w:r>
      <w:r w:rsidRPr="00885073">
        <w:t>.</w:t>
      </w:r>
    </w:p>
    <w:p w14:paraId="4FDAC45A" w14:textId="77777777" w:rsidR="00F973C8" w:rsidRPr="00885073" w:rsidRDefault="00F973C8" w:rsidP="003B111F">
      <w:pPr>
        <w:pStyle w:val="Header3"/>
      </w:pPr>
      <w:bookmarkStart w:id="47" w:name="_Toc65596195"/>
      <w:bookmarkStart w:id="48" w:name="_Toc148704678"/>
      <w:r w:rsidRPr="00885073">
        <w:t>Требования по сохранности информации</w:t>
      </w:r>
      <w:bookmarkEnd w:id="47"/>
      <w:bookmarkEnd w:id="48"/>
      <w:r w:rsidRPr="00885073">
        <w:t xml:space="preserve"> </w:t>
      </w:r>
    </w:p>
    <w:p w14:paraId="16AB8D62" w14:textId="77777777" w:rsidR="00F973C8" w:rsidRPr="00885073" w:rsidRDefault="00F973C8" w:rsidP="00F973C8">
      <w:pPr>
        <w:pStyle w:val="Body"/>
      </w:pPr>
      <w:r w:rsidRPr="00885073">
        <w:t xml:space="preserve">В </w:t>
      </w:r>
      <w:r w:rsidR="00171F03" w:rsidRPr="00885073">
        <w:t>Системе</w:t>
      </w:r>
      <w:r w:rsidRPr="00885073">
        <w:t xml:space="preserve"> должна быть обеспечена обработка аварийных ситуаций, вызванных некорректными действиями пользователя (например, некорректное завершение работы </w:t>
      </w:r>
      <w:r w:rsidR="00171F03" w:rsidRPr="00885073">
        <w:t>Системы</w:t>
      </w:r>
      <w:r w:rsidRPr="00885073">
        <w:t xml:space="preserve">, ввод данных с неверным форматом или недопустимыми значениями). В каждом отдельном случае </w:t>
      </w:r>
      <w:r w:rsidR="00171F03" w:rsidRPr="00885073">
        <w:t>Система</w:t>
      </w:r>
      <w:r w:rsidRPr="00885073">
        <w:t xml:space="preserve"> должн</w:t>
      </w:r>
      <w:r w:rsidR="00171F03" w:rsidRPr="00885073">
        <w:t>а</w:t>
      </w:r>
      <w:r w:rsidRPr="00885073">
        <w:t xml:space="preserve"> отображать соответствующие сообщения, после чего возвращаться в рабочее состояние, предшествовавшее неверному завершению работы или некорректному вводу данных.</w:t>
      </w:r>
    </w:p>
    <w:p w14:paraId="4E5BB687" w14:textId="77777777" w:rsidR="00F973C8" w:rsidRPr="00885073" w:rsidRDefault="00F973C8" w:rsidP="003B111F">
      <w:pPr>
        <w:pStyle w:val="Header3"/>
      </w:pPr>
      <w:bookmarkStart w:id="49" w:name="_Toc148704679"/>
      <w:r w:rsidRPr="00885073">
        <w:lastRenderedPageBreak/>
        <w:t>Требования к защите от влияния внешних воздействий</w:t>
      </w:r>
      <w:bookmarkEnd w:id="49"/>
    </w:p>
    <w:p w14:paraId="2F762F49" w14:textId="77777777" w:rsidR="00F973C8" w:rsidRPr="00885073" w:rsidRDefault="00F973C8" w:rsidP="00F973C8">
      <w:pPr>
        <w:pStyle w:val="Body"/>
      </w:pPr>
      <w:r w:rsidRPr="00885073">
        <w:rPr>
          <w:rFonts w:eastAsia="Arial Unicode MS" w:cs="Arial Unicode MS"/>
        </w:rPr>
        <w:t>Программно-технические средства Системы, сетевое оборудование и источники бесперебойного питания должны сохранять работоспособность при условиях, указанных в технической документации программно-технических средств.</w:t>
      </w:r>
    </w:p>
    <w:p w14:paraId="6400DFFB" w14:textId="77777777" w:rsidR="00E30D8C" w:rsidRPr="00885073" w:rsidRDefault="00E30D8C" w:rsidP="003B111F">
      <w:pPr>
        <w:pStyle w:val="Header3"/>
      </w:pPr>
      <w:bookmarkStart w:id="50" w:name="_Toc65596197"/>
      <w:bookmarkStart w:id="51" w:name="_Toc148704680"/>
      <w:bookmarkEnd w:id="45"/>
      <w:r w:rsidRPr="00885073">
        <w:t>Требования к эргономике и технической эстетике</w:t>
      </w:r>
      <w:bookmarkEnd w:id="50"/>
      <w:bookmarkEnd w:id="51"/>
    </w:p>
    <w:p w14:paraId="712270B2" w14:textId="003D8971" w:rsidR="00F973C8" w:rsidRPr="00885073" w:rsidRDefault="00726907" w:rsidP="00726907">
      <w:pPr>
        <w:pStyle w:val="Body"/>
      </w:pPr>
      <w:r w:rsidRPr="00885073">
        <w:rPr>
          <w:rFonts w:eastAsia="Arial Unicode MS" w:cs="Arial Unicode MS"/>
        </w:rPr>
        <w:t xml:space="preserve">В рамках данного технического задания требования к </w:t>
      </w:r>
      <w:r w:rsidR="002B44C9" w:rsidRPr="00885073">
        <w:t>эргономике и технической эстетике</w:t>
      </w:r>
      <w:r w:rsidRPr="00885073">
        <w:t xml:space="preserve"> </w:t>
      </w:r>
      <w:r w:rsidRPr="00885073">
        <w:rPr>
          <w:rFonts w:eastAsia="Arial Unicode MS" w:cs="Arial Unicode MS"/>
        </w:rPr>
        <w:t>Системы не предъявляются.</w:t>
      </w:r>
    </w:p>
    <w:p w14:paraId="514A59CB" w14:textId="77777777" w:rsidR="00E30D8C" w:rsidRPr="00885073" w:rsidRDefault="00E30D8C" w:rsidP="003B111F">
      <w:pPr>
        <w:pStyle w:val="Header3"/>
      </w:pPr>
      <w:bookmarkStart w:id="52" w:name="_Toc489497780"/>
      <w:bookmarkStart w:id="53" w:name="_Toc497844401"/>
      <w:bookmarkStart w:id="54" w:name="_Toc497844867"/>
      <w:bookmarkStart w:id="55" w:name="_Toc65596198"/>
      <w:bookmarkStart w:id="56" w:name="_Toc148704681"/>
      <w:r w:rsidRPr="00885073">
        <w:t>Требования к графическому интерфейсу и дизайну</w:t>
      </w:r>
      <w:bookmarkEnd w:id="52"/>
      <w:bookmarkEnd w:id="53"/>
      <w:bookmarkEnd w:id="54"/>
      <w:bookmarkEnd w:id="55"/>
      <w:bookmarkEnd w:id="56"/>
    </w:p>
    <w:p w14:paraId="2C63A7C6" w14:textId="77777777" w:rsidR="00166DF7" w:rsidRPr="00885073" w:rsidRDefault="00166DF7" w:rsidP="00166DF7">
      <w:pPr>
        <w:pStyle w:val="Body"/>
      </w:pPr>
      <w:bookmarkStart w:id="57" w:name="_Toc65596199"/>
      <w:r w:rsidRPr="00885073">
        <w:rPr>
          <w:rFonts w:eastAsia="Arial Unicode MS" w:cs="Arial Unicode MS"/>
        </w:rPr>
        <w:t xml:space="preserve">В рамках данного технического задания требования к </w:t>
      </w:r>
      <w:r w:rsidRPr="00885073">
        <w:t xml:space="preserve">графическому интерфейсу и дизайну </w:t>
      </w:r>
      <w:r w:rsidRPr="00885073">
        <w:rPr>
          <w:rFonts w:eastAsia="Arial Unicode MS" w:cs="Arial Unicode MS"/>
        </w:rPr>
        <w:t>Системы не предъявляются.</w:t>
      </w:r>
    </w:p>
    <w:p w14:paraId="06282768" w14:textId="77777777" w:rsidR="00E30D8C" w:rsidRPr="00885073" w:rsidRDefault="00E30D8C" w:rsidP="003B111F">
      <w:pPr>
        <w:pStyle w:val="Header3"/>
      </w:pPr>
      <w:bookmarkStart w:id="58" w:name="_Toc148704682"/>
      <w:r w:rsidRPr="00885073">
        <w:t>Требования к эксплуатации, техническому обслуживанию, ремонту и хранению</w:t>
      </w:r>
      <w:bookmarkEnd w:id="57"/>
      <w:bookmarkEnd w:id="58"/>
      <w:r w:rsidRPr="00885073">
        <w:t xml:space="preserve"> </w:t>
      </w:r>
    </w:p>
    <w:p w14:paraId="0F555340" w14:textId="3E740245" w:rsidR="00597580" w:rsidRPr="00885073" w:rsidRDefault="00597580" w:rsidP="00597580">
      <w:pPr>
        <w:pStyle w:val="Body"/>
      </w:pPr>
      <w:bookmarkStart w:id="59" w:name="_Toc489497785"/>
      <w:bookmarkStart w:id="60" w:name="_Toc497844405"/>
      <w:bookmarkStart w:id="61" w:name="_Toc497844871"/>
      <w:bookmarkStart w:id="62" w:name="_Toc65596200"/>
      <w:r w:rsidRPr="00885073">
        <w:rPr>
          <w:rFonts w:eastAsia="Arial Unicode MS" w:cs="Arial Unicode MS"/>
        </w:rPr>
        <w:t xml:space="preserve">В рамках данного технического задания требования </w:t>
      </w:r>
      <w:r w:rsidRPr="00885073">
        <w:t>к эксплуатации, техническому обслуживанию, ремонту и хранению</w:t>
      </w:r>
      <w:r w:rsidRPr="00885073">
        <w:rPr>
          <w:rFonts w:eastAsia="Arial Unicode MS" w:cs="Arial Unicode MS"/>
        </w:rPr>
        <w:t xml:space="preserve"> не предъявляются.</w:t>
      </w:r>
    </w:p>
    <w:p w14:paraId="2D2BEE1A" w14:textId="77777777" w:rsidR="00E30D8C" w:rsidRPr="00885073" w:rsidRDefault="00E30D8C" w:rsidP="003B111F">
      <w:pPr>
        <w:pStyle w:val="Header3"/>
      </w:pPr>
      <w:bookmarkStart w:id="63" w:name="_Toc148704683"/>
      <w:r w:rsidRPr="00885073">
        <w:t>Требования к производительности</w:t>
      </w:r>
      <w:bookmarkEnd w:id="59"/>
      <w:bookmarkEnd w:id="60"/>
      <w:bookmarkEnd w:id="61"/>
      <w:bookmarkEnd w:id="62"/>
      <w:bookmarkEnd w:id="63"/>
    </w:p>
    <w:p w14:paraId="384A6132" w14:textId="09E4376F" w:rsidR="002B44C9" w:rsidRPr="00885073" w:rsidRDefault="002B44C9" w:rsidP="002B44C9">
      <w:pPr>
        <w:pStyle w:val="Body"/>
      </w:pPr>
      <w:bookmarkStart w:id="64" w:name="_Toc454529347"/>
      <w:bookmarkStart w:id="65" w:name="_Toc65596201"/>
      <w:bookmarkEnd w:id="64"/>
      <w:r w:rsidRPr="00885073">
        <w:rPr>
          <w:rFonts w:eastAsia="Arial Unicode MS" w:cs="Arial Unicode MS"/>
        </w:rPr>
        <w:t xml:space="preserve">В рамках данного технического задания требования </w:t>
      </w:r>
      <w:r w:rsidRPr="00885073">
        <w:t xml:space="preserve">к </w:t>
      </w:r>
      <w:r>
        <w:t>производительности</w:t>
      </w:r>
      <w:r w:rsidRPr="00885073">
        <w:rPr>
          <w:rFonts w:eastAsia="Arial Unicode MS" w:cs="Arial Unicode MS"/>
        </w:rPr>
        <w:t xml:space="preserve"> не предъявляются.</w:t>
      </w:r>
    </w:p>
    <w:p w14:paraId="20987398" w14:textId="77777777" w:rsidR="00E30D8C" w:rsidRPr="00885073" w:rsidRDefault="00E30D8C" w:rsidP="003B111F">
      <w:pPr>
        <w:pStyle w:val="Header3"/>
      </w:pPr>
      <w:bookmarkStart w:id="66" w:name="_Toc148704684"/>
      <w:r w:rsidRPr="00885073">
        <w:t>Требования к патентной чистоте и лицензионной чистоте</w:t>
      </w:r>
      <w:bookmarkEnd w:id="65"/>
      <w:bookmarkEnd w:id="66"/>
    </w:p>
    <w:p w14:paraId="13974572" w14:textId="77777777" w:rsidR="00171F03" w:rsidRPr="00885073" w:rsidRDefault="00171F03" w:rsidP="00171F03">
      <w:pPr>
        <w:pStyle w:val="Body"/>
      </w:pPr>
      <w:r w:rsidRPr="00885073">
        <w:rPr>
          <w:rFonts w:eastAsia="Arial Unicode MS" w:cs="Arial Unicode MS"/>
        </w:rPr>
        <w:t>В Системе должны использоваться технические и программные средства, обладающие патентной чистотой в РФ.</w:t>
      </w:r>
    </w:p>
    <w:p w14:paraId="2D4FD4DF" w14:textId="77777777" w:rsidR="00E30D8C" w:rsidRPr="00885073" w:rsidRDefault="00171F03" w:rsidP="00171F03">
      <w:pPr>
        <w:pStyle w:val="Body"/>
        <w:rPr>
          <w:rFonts w:eastAsia="Arial Unicode MS" w:cs="Arial Unicode MS"/>
        </w:rPr>
      </w:pPr>
      <w:r w:rsidRPr="00885073">
        <w:rPr>
          <w:rFonts w:eastAsia="Arial Unicode MS" w:cs="Arial Unicode MS"/>
        </w:rPr>
        <w:t>Все покупные и разработанные программные продукты, используемые в Системе, должны быть приобретены законным путем, иметь необходимые сертификаты и использоваться в соответствии с условиями лицензионных соглашений.</w:t>
      </w:r>
    </w:p>
    <w:p w14:paraId="6AA63A2A" w14:textId="77777777" w:rsidR="00DF7956" w:rsidRPr="00885073" w:rsidRDefault="00DF7956" w:rsidP="00171F03">
      <w:pPr>
        <w:pStyle w:val="Body"/>
      </w:pPr>
      <w:r w:rsidRPr="00885073">
        <w:lastRenderedPageBreak/>
        <w:t>Система зарегистрирована в реестре программ для ЭВМ Федеральной службы по интеллектуальной собственности 22.08.2016 г. за номером 2016619511, является объектом интеллектуальной собственности, подлежащим правовой охране в соответствии с законодательством Российской Федерации.</w:t>
      </w:r>
    </w:p>
    <w:p w14:paraId="06123E38" w14:textId="77777777" w:rsidR="00E30D8C" w:rsidRPr="00885073" w:rsidRDefault="00E30D8C" w:rsidP="003B111F">
      <w:pPr>
        <w:pStyle w:val="Header3"/>
      </w:pPr>
      <w:bookmarkStart w:id="67" w:name="_Toc65596202"/>
      <w:bookmarkStart w:id="68" w:name="_Toc148704685"/>
      <w:r w:rsidRPr="00885073">
        <w:t>Дополнительные требования</w:t>
      </w:r>
      <w:bookmarkEnd w:id="67"/>
      <w:bookmarkEnd w:id="68"/>
    </w:p>
    <w:p w14:paraId="04E99F79" w14:textId="77777777" w:rsidR="00E30D8C" w:rsidRPr="00885073" w:rsidRDefault="00171F03" w:rsidP="00E30D8C">
      <w:pPr>
        <w:pStyle w:val="Body"/>
      </w:pPr>
      <w:r w:rsidRPr="00885073">
        <w:rPr>
          <w:rFonts w:eastAsia="Arial Unicode MS" w:cs="Arial Unicode MS"/>
        </w:rPr>
        <w:t>Дополнительные требования к Системе отсутствуют.</w:t>
      </w:r>
    </w:p>
    <w:p w14:paraId="1197901E" w14:textId="77777777" w:rsidR="00E30D8C" w:rsidRPr="00885073" w:rsidRDefault="009430D2" w:rsidP="00017D33">
      <w:pPr>
        <w:pStyle w:val="Header2"/>
      </w:pPr>
      <w:bookmarkStart w:id="69" w:name="_Toc65596203"/>
      <w:bookmarkStart w:id="70" w:name="_Toc148704686"/>
      <w:r w:rsidRPr="00885073">
        <w:t xml:space="preserve">Требования к функциям (задачам), выполняемым </w:t>
      </w:r>
      <w:bookmarkEnd w:id="69"/>
      <w:r w:rsidR="00171F03" w:rsidRPr="00885073">
        <w:t>Системой</w:t>
      </w:r>
      <w:bookmarkEnd w:id="70"/>
    </w:p>
    <w:p w14:paraId="7E809A59" w14:textId="77777777" w:rsidR="009430D2" w:rsidRPr="00885073" w:rsidRDefault="009430D2" w:rsidP="003B111F">
      <w:pPr>
        <w:pStyle w:val="Header3"/>
      </w:pPr>
      <w:bookmarkStart w:id="71" w:name="_Toc65596204"/>
      <w:bookmarkStart w:id="72" w:name="_Toc148704687"/>
      <w:r w:rsidRPr="00885073">
        <w:t>Общие требования</w:t>
      </w:r>
      <w:bookmarkEnd w:id="71"/>
      <w:bookmarkEnd w:id="72"/>
    </w:p>
    <w:p w14:paraId="26AE452A" w14:textId="77777777" w:rsidR="00171F03" w:rsidRPr="00885073" w:rsidRDefault="00171F03" w:rsidP="00171F03">
      <w:pPr>
        <w:pStyle w:val="Body"/>
      </w:pPr>
      <w:r w:rsidRPr="00885073">
        <w:rPr>
          <w:rFonts w:eastAsia="Arial Unicode MS" w:cs="Arial Unicode MS"/>
        </w:rPr>
        <w:t xml:space="preserve">Ввиду использования Системы в разных часовых поясах должна быть предусмотрена возможность автоматического определения часового пояса пользователя и перевод всех значений формата «дата/время» в соответствующее значение. </w:t>
      </w:r>
    </w:p>
    <w:p w14:paraId="06A0276A" w14:textId="77777777" w:rsidR="009430D2" w:rsidRPr="00885073" w:rsidRDefault="00171F03" w:rsidP="00171F03">
      <w:pPr>
        <w:pStyle w:val="Body"/>
        <w:rPr>
          <w:rFonts w:eastAsia="Arial Unicode MS" w:cs="Arial Unicode MS"/>
        </w:rPr>
      </w:pPr>
      <w:r w:rsidRPr="00885073">
        <w:rPr>
          <w:rFonts w:eastAsia="Arial Unicode MS" w:cs="Arial Unicode MS"/>
        </w:rPr>
        <w:t>Определение часового пояса должно осуществляться в соответствии с индивидуальными настройками каждого пользователя.</w:t>
      </w:r>
    </w:p>
    <w:p w14:paraId="4914C81A" w14:textId="77777777" w:rsidR="00DF7956" w:rsidRDefault="00277221" w:rsidP="00DF7956">
      <w:pPr>
        <w:pStyle w:val="Body"/>
      </w:pPr>
      <w:r w:rsidRPr="00885073">
        <w:t>Функции и задачи С</w:t>
      </w:r>
      <w:r w:rsidR="00DF7956" w:rsidRPr="00885073">
        <w:t>истем</w:t>
      </w:r>
      <w:r w:rsidRPr="00885073">
        <w:t>ы</w:t>
      </w:r>
      <w:r w:rsidR="00BF5553" w:rsidRPr="00885073">
        <w:t xml:space="preserve"> приведены далее.</w:t>
      </w:r>
    </w:p>
    <w:p w14:paraId="3D4D68EF" w14:textId="77777777" w:rsidR="00415F8F" w:rsidRPr="00415F8F" w:rsidRDefault="00415F8F" w:rsidP="00415F8F">
      <w:pPr>
        <w:pStyle w:val="BodyInd"/>
        <w:pBdr>
          <w:top w:val="single" w:sz="4" w:space="1" w:color="auto"/>
          <w:bottom w:val="single" w:sz="4" w:space="1" w:color="auto"/>
        </w:pBdr>
        <w:rPr>
          <w:rStyle w:val="Command"/>
        </w:rPr>
      </w:pPr>
      <w:r w:rsidRPr="00415F8F">
        <w:rPr>
          <w:rStyle w:val="Command"/>
        </w:rPr>
        <w:t xml:space="preserve">Внимание! </w:t>
      </w:r>
      <w:r>
        <w:rPr>
          <w:rStyle w:val="Command"/>
        </w:rPr>
        <w:t xml:space="preserve"> </w:t>
      </w:r>
      <w:r>
        <w:t>И</w:t>
      </w:r>
      <w:r w:rsidRPr="00415F8F">
        <w:t>нформаци</w:t>
      </w:r>
      <w:r>
        <w:t>я по каждому запросу будет получена</w:t>
      </w:r>
      <w:r w:rsidRPr="00415F8F">
        <w:t xml:space="preserve">, если </w:t>
      </w:r>
      <w:r>
        <w:t>запрос был выполнен успешно.</w:t>
      </w:r>
    </w:p>
    <w:p w14:paraId="5DBF6A58" w14:textId="77777777" w:rsidR="00277221" w:rsidRPr="00885073" w:rsidRDefault="00277221" w:rsidP="00277221">
      <w:pPr>
        <w:pStyle w:val="afffc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</w:rPr>
      </w:pPr>
    </w:p>
    <w:p w14:paraId="135FA3CA" w14:textId="77777777" w:rsidR="00277221" w:rsidRDefault="00277221" w:rsidP="003B111F">
      <w:pPr>
        <w:pStyle w:val="Header3"/>
      </w:pPr>
      <w:bookmarkStart w:id="73" w:name="_Toc93658205"/>
      <w:bookmarkStart w:id="74" w:name="_Toc148704688"/>
      <w:r w:rsidRPr="00885073">
        <w:t>Арбитраж</w:t>
      </w:r>
      <w:bookmarkEnd w:id="73"/>
      <w:bookmarkEnd w:id="74"/>
    </w:p>
    <w:p w14:paraId="49D7520F" w14:textId="618AA122" w:rsidR="00A67492" w:rsidRPr="00A67492" w:rsidRDefault="00A67492" w:rsidP="00A67492">
      <w:pPr>
        <w:pStyle w:val="Body"/>
      </w:pPr>
      <w:commentRangeStart w:id="75"/>
      <w:r>
        <w:t xml:space="preserve">В Системе зарегистрировано более </w:t>
      </w:r>
      <w:r w:rsidRPr="00A67492">
        <w:t>1 133</w:t>
      </w:r>
      <w:r>
        <w:t> </w:t>
      </w:r>
      <w:r w:rsidRPr="00A67492">
        <w:t>8</w:t>
      </w:r>
      <w:r>
        <w:t>00 000 событий по арбитражу.</w:t>
      </w:r>
      <w:commentRangeEnd w:id="75"/>
      <w:r w:rsidR="00141AEA">
        <w:rPr>
          <w:rStyle w:val="af5"/>
        </w:rPr>
        <w:commentReference w:id="75"/>
      </w:r>
    </w:p>
    <w:p w14:paraId="571B2C7C" w14:textId="77777777" w:rsidR="00277221" w:rsidRPr="00885073" w:rsidRDefault="00277221" w:rsidP="00277221">
      <w:pPr>
        <w:pStyle w:val="ListMark1"/>
        <w:rPr>
          <w:rStyle w:val="ab"/>
          <w:color w:val="auto"/>
        </w:rPr>
      </w:pPr>
      <w:r w:rsidRPr="00885073">
        <w:t xml:space="preserve">Поиск арбитражных дел – будет </w:t>
      </w:r>
      <w:r w:rsidRPr="00885073">
        <w:rPr>
          <w:highlight w:val="white"/>
        </w:rPr>
        <w:t xml:space="preserve">получен список арбитражных дел, соответствующих условиям запроса, с краткой сводкой по каждому из них. </w:t>
      </w:r>
    </w:p>
    <w:p w14:paraId="4886826A" w14:textId="77777777" w:rsidR="00277221" w:rsidRPr="00885073" w:rsidRDefault="00277221" w:rsidP="00277221">
      <w:pPr>
        <w:pStyle w:val="ListMark1"/>
        <w:rPr>
          <w:rStyle w:val="ab"/>
          <w:color w:val="auto"/>
        </w:rPr>
      </w:pPr>
      <w:r w:rsidRPr="00885073">
        <w:t xml:space="preserve">Поиск дел о банкротстве физического лица – </w:t>
      </w:r>
      <w:r w:rsidRPr="00885073">
        <w:rPr>
          <w:highlight w:val="white"/>
        </w:rPr>
        <w:t>будет получен список дел, соответствующих условиям запроса, с краткой сводкой по каждому из них.</w:t>
      </w:r>
    </w:p>
    <w:p w14:paraId="6B45EF87" w14:textId="77777777" w:rsidR="00277221" w:rsidRPr="00885073" w:rsidRDefault="00277221" w:rsidP="00277221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lastRenderedPageBreak/>
        <w:t xml:space="preserve">Получение идентификаторов арбитражных дел – </w:t>
      </w:r>
      <w:r w:rsidRPr="00885073">
        <w:rPr>
          <w:highlight w:val="white"/>
        </w:rPr>
        <w:t xml:space="preserve">будет получена </w:t>
      </w:r>
      <w:r w:rsidRPr="00885073">
        <w:t>информация о результате поиска идентификатора арбитражного дела. Возможно наличие нескольких значений.</w:t>
      </w:r>
    </w:p>
    <w:p w14:paraId="7502F1C5" w14:textId="77777777" w:rsidR="00277221" w:rsidRPr="00885073" w:rsidRDefault="00277221" w:rsidP="00277221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 xml:space="preserve">Получение карточки арбитражного дела – </w:t>
      </w:r>
      <w:r w:rsidRPr="00885073">
        <w:rPr>
          <w:highlight w:val="white"/>
        </w:rPr>
        <w:t>будет получено подробное описание интересующего дела.</w:t>
      </w:r>
    </w:p>
    <w:p w14:paraId="0D0209C8" w14:textId="77777777" w:rsidR="00277221" w:rsidRPr="00885073" w:rsidRDefault="00277221" w:rsidP="00277221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>Получение цепочек обжалования арбитражного дела –</w:t>
      </w:r>
      <w:r w:rsidRPr="00885073">
        <w:rPr>
          <w:highlight w:val="white"/>
        </w:rPr>
        <w:t xml:space="preserve"> будет получена информация о цепочках обжалования интересующего дела.</w:t>
      </w:r>
    </w:p>
    <w:p w14:paraId="223DF0D6" w14:textId="77777777" w:rsidR="00277221" w:rsidRPr="00885073" w:rsidRDefault="00277221" w:rsidP="00277221">
      <w:pPr>
        <w:pStyle w:val="ListMark1"/>
        <w:rPr>
          <w:rFonts w:ascii="Arial" w:hAnsi="Arial" w:cs="Arial"/>
          <w:b/>
          <w:bCs/>
          <w:sz w:val="20"/>
          <w:szCs w:val="20"/>
          <w:shd w:val="clear" w:color="auto" w:fill="F8F9FA"/>
        </w:rPr>
      </w:pPr>
      <w:r w:rsidRPr="00885073">
        <w:t xml:space="preserve">Получение истории изменения стадий банкротства в арбитражном деле – </w:t>
      </w:r>
      <w:r w:rsidRPr="00885073">
        <w:rPr>
          <w:highlight w:val="white"/>
        </w:rPr>
        <w:t>будет получена информация</w:t>
      </w:r>
      <w:r w:rsidRPr="00885073">
        <w:rPr>
          <w:rFonts w:ascii="Arial" w:hAnsi="Arial" w:cs="Arial"/>
          <w:b/>
          <w:bCs/>
          <w:sz w:val="20"/>
          <w:szCs w:val="20"/>
          <w:shd w:val="clear" w:color="auto" w:fill="F8F9FA"/>
        </w:rPr>
        <w:t>:</w:t>
      </w:r>
    </w:p>
    <w:p w14:paraId="3D4CF78B" w14:textId="77777777" w:rsidR="00277221" w:rsidRPr="00885073" w:rsidRDefault="00277221" w:rsidP="00277221">
      <w:pPr>
        <w:pStyle w:val="ListMark2"/>
      </w:pPr>
      <w:r w:rsidRPr="00885073">
        <w:t>История изменения стадий банкротства в арбитражном деле;</w:t>
      </w:r>
    </w:p>
    <w:p w14:paraId="4CC15302" w14:textId="77777777" w:rsidR="00277221" w:rsidRPr="00885073" w:rsidRDefault="00277221" w:rsidP="00277221">
      <w:pPr>
        <w:pStyle w:val="ListMark2"/>
      </w:pPr>
      <w:r w:rsidRPr="00885073">
        <w:t>Информация об изменении стадии банкротства;</w:t>
      </w:r>
    </w:p>
    <w:p w14:paraId="2F9A4074" w14:textId="77777777" w:rsidR="00277221" w:rsidRPr="00885073" w:rsidRDefault="00277221" w:rsidP="00277221">
      <w:pPr>
        <w:pStyle w:val="ListMark2"/>
      </w:pPr>
      <w:r w:rsidRPr="00885073">
        <w:t>Стадия банкротства;</w:t>
      </w:r>
    </w:p>
    <w:p w14:paraId="4BA77BFB" w14:textId="77777777" w:rsidR="00277221" w:rsidRPr="00885073" w:rsidRDefault="00277221" w:rsidP="00277221">
      <w:pPr>
        <w:pStyle w:val="ListMark2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>Документ о введении или продлении стадии банкротства.</w:t>
      </w:r>
    </w:p>
    <w:p w14:paraId="734C1DDA" w14:textId="77777777" w:rsidR="00277221" w:rsidRPr="00885073" w:rsidRDefault="00277221" w:rsidP="00277221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 xml:space="preserve">Получение сумм требований кредиторов – </w:t>
      </w:r>
      <w:r w:rsidRPr="00885073">
        <w:rPr>
          <w:highlight w:val="white"/>
        </w:rPr>
        <w:t>будет получен</w:t>
      </w:r>
      <w:r w:rsidRPr="00885073">
        <w:t>а информация о кредиторах и всех суммах их требований.</w:t>
      </w:r>
    </w:p>
    <w:p w14:paraId="4A2233F3" w14:textId="77777777" w:rsidR="00277221" w:rsidRPr="00885073" w:rsidRDefault="00277221" w:rsidP="00277221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 xml:space="preserve">Получение документов арбитражного дела – </w:t>
      </w:r>
      <w:r w:rsidRPr="00885073">
        <w:rPr>
          <w:highlight w:val="white"/>
        </w:rPr>
        <w:t>будет получен</w:t>
      </w:r>
      <w:r w:rsidRPr="00885073">
        <w:t xml:space="preserve"> </w:t>
      </w:r>
      <w:r w:rsidRPr="00885073">
        <w:rPr>
          <w:highlight w:val="white"/>
        </w:rPr>
        <w:t>перечень документов по конкретному делу и подробная информация о каждом из них.</w:t>
      </w:r>
    </w:p>
    <w:p w14:paraId="1D2FBF94" w14:textId="77777777" w:rsidR="00277221" w:rsidRPr="00915B1D" w:rsidRDefault="00277221" w:rsidP="00277221">
      <w:pPr>
        <w:pStyle w:val="ListMark1"/>
        <w:rPr>
          <w:rFonts w:ascii="Arial" w:hAnsi="Arial" w:cs="Arial"/>
          <w:sz w:val="22"/>
          <w:szCs w:val="22"/>
          <w:u w:val="single"/>
        </w:rPr>
      </w:pPr>
      <w:r w:rsidRPr="00885073">
        <w:t xml:space="preserve">Получение архива документов арбитражного дела – </w:t>
      </w:r>
      <w:r w:rsidRPr="00885073">
        <w:rPr>
          <w:highlight w:val="white"/>
        </w:rPr>
        <w:t>будет получен</w:t>
      </w:r>
      <w:r w:rsidRPr="00885073">
        <w:t xml:space="preserve"> </w:t>
      </w:r>
      <w:r w:rsidRPr="00885073">
        <w:rPr>
          <w:highlight w:val="white"/>
        </w:rPr>
        <w:t>архив с документами по интересующему делу.</w:t>
      </w:r>
    </w:p>
    <w:p w14:paraId="5AE53FF9" w14:textId="5B6D1730" w:rsidR="00915B1D" w:rsidRPr="00DD47CD" w:rsidRDefault="00915B1D" w:rsidP="00915B1D">
      <w:pPr>
        <w:pStyle w:val="ListMark1"/>
      </w:pPr>
      <w:r w:rsidRPr="00DD47CD">
        <w:t>Получение документов по номеру обособленного спора арбитражного дела</w:t>
      </w:r>
      <w:r w:rsidRPr="00DD47CD">
        <w:tab/>
      </w:r>
      <w:r>
        <w:t xml:space="preserve"> – будут получены документы по интересующему делу.</w:t>
      </w:r>
    </w:p>
    <w:p w14:paraId="4BD5637C" w14:textId="77777777" w:rsidR="00277221" w:rsidRPr="00885073" w:rsidRDefault="00277221" w:rsidP="00277221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 xml:space="preserve">Получение документа арбитражного дела – </w:t>
      </w:r>
      <w:r w:rsidRPr="00885073">
        <w:rPr>
          <w:highlight w:val="white"/>
        </w:rPr>
        <w:t>будет получен</w:t>
      </w:r>
      <w:r w:rsidRPr="00885073">
        <w:t xml:space="preserve"> </w:t>
      </w:r>
      <w:r w:rsidRPr="00885073">
        <w:rPr>
          <w:highlight w:val="white"/>
        </w:rPr>
        <w:t>документ по интересующему делу.</w:t>
      </w:r>
    </w:p>
    <w:p w14:paraId="54567A44" w14:textId="77777777" w:rsidR="00277221" w:rsidRPr="00915B1D" w:rsidRDefault="00277221" w:rsidP="00277221">
      <w:pPr>
        <w:pStyle w:val="ListMark1"/>
        <w:rPr>
          <w:rFonts w:ascii="Arial" w:hAnsi="Arial" w:cs="Arial"/>
          <w:sz w:val="22"/>
          <w:szCs w:val="22"/>
          <w:u w:val="single"/>
        </w:rPr>
      </w:pPr>
      <w:r w:rsidRPr="00885073">
        <w:t xml:space="preserve">Получение документа арбитражного дела в формате PDF – </w:t>
      </w:r>
      <w:r w:rsidRPr="00885073">
        <w:rPr>
          <w:highlight w:val="white"/>
        </w:rPr>
        <w:t>будет получен</w:t>
      </w:r>
      <w:r w:rsidRPr="00885073">
        <w:t xml:space="preserve"> </w:t>
      </w:r>
      <w:r w:rsidRPr="00885073">
        <w:rPr>
          <w:highlight w:val="white"/>
        </w:rPr>
        <w:t xml:space="preserve">документ </w:t>
      </w:r>
      <w:r w:rsidRPr="00885073">
        <w:t>в формате PDF.</w:t>
      </w:r>
    </w:p>
    <w:p w14:paraId="6ABF9421" w14:textId="3237C55C" w:rsidR="00915B1D" w:rsidRPr="00885073" w:rsidRDefault="00915B1D" w:rsidP="00277221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DD47CD">
        <w:t>Получение текста документа арбитражного дела</w:t>
      </w:r>
      <w:r>
        <w:t xml:space="preserve"> </w:t>
      </w:r>
      <w:r w:rsidRPr="00885073">
        <w:t xml:space="preserve">– </w:t>
      </w:r>
      <w:r w:rsidRPr="00885073">
        <w:rPr>
          <w:highlight w:val="white"/>
        </w:rPr>
        <w:t>будет получен</w:t>
      </w:r>
      <w:r w:rsidRPr="00885073">
        <w:t xml:space="preserve"> </w:t>
      </w:r>
      <w:r>
        <w:t xml:space="preserve">текст </w:t>
      </w:r>
      <w:r w:rsidRPr="00885073">
        <w:rPr>
          <w:highlight w:val="white"/>
        </w:rPr>
        <w:t>документ</w:t>
      </w:r>
      <w:r>
        <w:rPr>
          <w:highlight w:val="white"/>
        </w:rPr>
        <w:t>а</w:t>
      </w:r>
      <w:r w:rsidRPr="00885073">
        <w:rPr>
          <w:highlight w:val="white"/>
        </w:rPr>
        <w:t xml:space="preserve"> по интересующему делу.</w:t>
      </w:r>
    </w:p>
    <w:p w14:paraId="149D63F7" w14:textId="563FBACB" w:rsidR="00277221" w:rsidRPr="00885073" w:rsidRDefault="00277221" w:rsidP="00277221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lastRenderedPageBreak/>
        <w:t xml:space="preserve">Получение истории </w:t>
      </w:r>
      <w:r w:rsidR="00915B1D">
        <w:t>участ</w:t>
      </w:r>
      <w:r w:rsidRPr="00885073">
        <w:t xml:space="preserve">ия Арбитражных управляющих – </w:t>
      </w:r>
      <w:r w:rsidRPr="00885073">
        <w:rPr>
          <w:highlight w:val="white"/>
        </w:rPr>
        <w:t>будет получен</w:t>
      </w:r>
      <w:r w:rsidRPr="00885073">
        <w:t xml:space="preserve">а история </w:t>
      </w:r>
      <w:r w:rsidR="00915B1D">
        <w:t>участия</w:t>
      </w:r>
      <w:r w:rsidRPr="00885073">
        <w:t xml:space="preserve"> арбитражных управляющих дела и информация об арбитражном управляющем.</w:t>
      </w:r>
    </w:p>
    <w:p w14:paraId="7510A55D" w14:textId="77777777" w:rsidR="00277221" w:rsidRPr="00885073" w:rsidRDefault="00277221" w:rsidP="00277221">
      <w:pPr>
        <w:pStyle w:val="ListMark1"/>
      </w:pPr>
      <w:r w:rsidRPr="00885073">
        <w:t xml:space="preserve">Получение оценки вероятностей исхода и продолжительности дела – </w:t>
      </w:r>
      <w:r w:rsidRPr="00885073">
        <w:rPr>
          <w:highlight w:val="white"/>
        </w:rPr>
        <w:t>будет получен</w:t>
      </w:r>
      <w:r w:rsidRPr="00885073">
        <w:t>а информация:</w:t>
      </w:r>
    </w:p>
    <w:p w14:paraId="1AA4C830" w14:textId="77777777" w:rsidR="00277221" w:rsidRPr="00885073" w:rsidRDefault="00277221" w:rsidP="00277221">
      <w:pPr>
        <w:pStyle w:val="ListMark2"/>
      </w:pPr>
      <w:r w:rsidRPr="00885073">
        <w:rPr>
          <w:shd w:val="clear" w:color="auto" w:fill="F8F9FA"/>
        </w:rPr>
        <w:t xml:space="preserve"> </w:t>
      </w:r>
      <w:r w:rsidRPr="00885073">
        <w:t>Оценка вероятностей исхода и продолжительности дела;</w:t>
      </w:r>
    </w:p>
    <w:p w14:paraId="3EA0A664" w14:textId="77777777" w:rsidR="00277221" w:rsidRPr="00885073" w:rsidRDefault="00277221" w:rsidP="00277221">
      <w:pPr>
        <w:pStyle w:val="ListMark2"/>
        <w:rPr>
          <w:rFonts w:ascii="Arial" w:hAnsi="Arial" w:cs="Arial"/>
          <w:sz w:val="22"/>
          <w:szCs w:val="22"/>
          <w:u w:val="single"/>
        </w:rPr>
      </w:pPr>
      <w:r w:rsidRPr="00885073">
        <w:t>Оценка вероятной продолжительности дела;</w:t>
      </w:r>
    </w:p>
    <w:p w14:paraId="341C12B6" w14:textId="77777777" w:rsidR="00277221" w:rsidRPr="00885073" w:rsidRDefault="00277221" w:rsidP="00277221">
      <w:pPr>
        <w:pStyle w:val="ListMark2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>Оценка вероятного исхода дела.</w:t>
      </w:r>
    </w:p>
    <w:p w14:paraId="27BE10FA" w14:textId="277881CF" w:rsidR="006E33E1" w:rsidRDefault="006E33E1" w:rsidP="006E33E1">
      <w:pPr>
        <w:pStyle w:val="ListMark1"/>
      </w:pPr>
      <w:r>
        <w:t xml:space="preserve">Получение обособленных споров арбитражного дела </w:t>
      </w:r>
      <w:r w:rsidRPr="00885073">
        <w:t xml:space="preserve">– </w:t>
      </w:r>
      <w:r w:rsidRPr="00885073">
        <w:rPr>
          <w:highlight w:val="white"/>
        </w:rPr>
        <w:t>будет получен</w:t>
      </w:r>
      <w:r w:rsidRPr="00885073">
        <w:t xml:space="preserve"> перечень </w:t>
      </w:r>
      <w:r>
        <w:t>ОС</w:t>
      </w:r>
      <w:r w:rsidRPr="00885073">
        <w:t xml:space="preserve"> с подробной информацией по каждому из них.</w:t>
      </w:r>
    </w:p>
    <w:p w14:paraId="3406956D" w14:textId="77777777" w:rsidR="00277221" w:rsidRPr="00885073" w:rsidRDefault="00277221" w:rsidP="00277221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 xml:space="preserve">Получение заседаний арбитражного дела – </w:t>
      </w:r>
      <w:r w:rsidRPr="00885073">
        <w:rPr>
          <w:highlight w:val="white"/>
        </w:rPr>
        <w:t>будет получен</w:t>
      </w:r>
      <w:r w:rsidRPr="00885073">
        <w:t xml:space="preserve"> перечень заседаний с подробной информацией по каждому из них.</w:t>
      </w:r>
    </w:p>
    <w:p w14:paraId="7B9F511C" w14:textId="77777777" w:rsidR="00277221" w:rsidRPr="00885073" w:rsidRDefault="00277221" w:rsidP="00277221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 xml:space="preserve">Получение участников арбитражного дела – </w:t>
      </w:r>
      <w:r w:rsidRPr="00885073">
        <w:rPr>
          <w:highlight w:val="white"/>
        </w:rPr>
        <w:t>будет получен</w:t>
      </w:r>
      <w:r w:rsidRPr="00885073">
        <w:t xml:space="preserve"> с</w:t>
      </w:r>
      <w:r w:rsidRPr="00885073">
        <w:rPr>
          <w:highlight w:val="white"/>
        </w:rPr>
        <w:t>писок участников интересующего арбитражного дела с ключевой информацией по каждому из них</w:t>
      </w:r>
      <w:r w:rsidRPr="00885073">
        <w:t>.</w:t>
      </w:r>
    </w:p>
    <w:p w14:paraId="29F78932" w14:textId="77777777" w:rsidR="00277221" w:rsidRPr="00885073" w:rsidRDefault="00277221" w:rsidP="00277221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 xml:space="preserve">Получение существенных фактов в деле – </w:t>
      </w:r>
      <w:r w:rsidRPr="00885073">
        <w:rPr>
          <w:highlight w:val="white"/>
        </w:rPr>
        <w:t>будет получен</w:t>
      </w:r>
      <w:r w:rsidRPr="00885073">
        <w:t xml:space="preserve"> с</w:t>
      </w:r>
      <w:r w:rsidRPr="00885073">
        <w:rPr>
          <w:highlight w:val="white"/>
        </w:rPr>
        <w:t>писок</w:t>
      </w:r>
      <w:r w:rsidRPr="00885073">
        <w:t xml:space="preserve"> существенных фактов арбитражного дела.</w:t>
      </w:r>
    </w:p>
    <w:p w14:paraId="18571DE8" w14:textId="77777777" w:rsidR="00277221" w:rsidRPr="00885073" w:rsidRDefault="00277221" w:rsidP="00277221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 xml:space="preserve">Получение статистики по арбитражным делам компании – </w:t>
      </w:r>
      <w:r w:rsidRPr="00885073">
        <w:rPr>
          <w:highlight w:val="white"/>
        </w:rPr>
        <w:t>будет получен</w:t>
      </w:r>
      <w:r w:rsidRPr="00885073">
        <w:t>а с</w:t>
      </w:r>
      <w:r w:rsidRPr="00885073">
        <w:rPr>
          <w:highlight w:val="white"/>
        </w:rPr>
        <w:t>татистика по количеству арбитражных дел с участием компании и суммам исковых требований.</w:t>
      </w:r>
    </w:p>
    <w:p w14:paraId="6122FF7B" w14:textId="77777777" w:rsidR="00277221" w:rsidRPr="00885073" w:rsidRDefault="00277221" w:rsidP="003B111F">
      <w:pPr>
        <w:pStyle w:val="Header3"/>
        <w:rPr>
          <w:rStyle w:val="ab"/>
          <w:color w:val="auto"/>
          <w:sz w:val="22"/>
          <w:szCs w:val="22"/>
        </w:rPr>
      </w:pPr>
      <w:bookmarkStart w:id="76" w:name="_jpgei3j8fe2n"/>
      <w:bookmarkStart w:id="77" w:name="_Toc93658206"/>
      <w:bookmarkStart w:id="78" w:name="_Toc148704689"/>
      <w:bookmarkEnd w:id="76"/>
      <w:r w:rsidRPr="00885073">
        <w:t>Отслеживание арбитражных дел</w:t>
      </w:r>
      <w:bookmarkEnd w:id="77"/>
      <w:bookmarkEnd w:id="78"/>
    </w:p>
    <w:p w14:paraId="16B0065A" w14:textId="77777777" w:rsidR="00277221" w:rsidRPr="00885073" w:rsidRDefault="00277221" w:rsidP="00BF5553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 xml:space="preserve">Получение событий обо всех арбитражных делах – </w:t>
      </w:r>
      <w:r w:rsidRPr="00885073">
        <w:rPr>
          <w:highlight w:val="white"/>
        </w:rPr>
        <w:t>будет получен</w:t>
      </w:r>
      <w:r w:rsidRPr="00885073">
        <w:t xml:space="preserve"> с</w:t>
      </w:r>
      <w:r w:rsidRPr="00885073">
        <w:rPr>
          <w:highlight w:val="white"/>
        </w:rPr>
        <w:t xml:space="preserve">писок </w:t>
      </w:r>
      <w:r w:rsidRPr="00885073">
        <w:t>событий обо всех арбитражных делах.</w:t>
      </w:r>
    </w:p>
    <w:p w14:paraId="79F0570D" w14:textId="77777777" w:rsidR="00277221" w:rsidRPr="00885073" w:rsidRDefault="00277221" w:rsidP="00BF5553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 xml:space="preserve">Получение событий о документах в отслеживаемых арбитражных делах – </w:t>
      </w:r>
      <w:r w:rsidRPr="00885073">
        <w:rPr>
          <w:highlight w:val="white"/>
        </w:rPr>
        <w:t>Если запрос выполнен успешно, будет получен</w:t>
      </w:r>
      <w:r w:rsidRPr="00885073">
        <w:t xml:space="preserve"> с</w:t>
      </w:r>
      <w:r w:rsidRPr="00885073">
        <w:rPr>
          <w:highlight w:val="white"/>
        </w:rPr>
        <w:t xml:space="preserve">писок </w:t>
      </w:r>
      <w:r w:rsidRPr="00885073">
        <w:t>событий о документах в отслеживаемых арбитражных делах.</w:t>
      </w:r>
    </w:p>
    <w:p w14:paraId="14487BF2" w14:textId="77777777" w:rsidR="00277221" w:rsidRPr="00885073" w:rsidRDefault="00277221" w:rsidP="00BF5553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 xml:space="preserve">Получение событий о документах во всех арбитражных делах – </w:t>
      </w:r>
      <w:r w:rsidRPr="00885073">
        <w:rPr>
          <w:highlight w:val="white"/>
        </w:rPr>
        <w:t>будет получен</w:t>
      </w:r>
      <w:r w:rsidRPr="00885073">
        <w:t xml:space="preserve"> с</w:t>
      </w:r>
      <w:r w:rsidRPr="00885073">
        <w:rPr>
          <w:highlight w:val="white"/>
        </w:rPr>
        <w:t xml:space="preserve">писок </w:t>
      </w:r>
      <w:r w:rsidRPr="00885073">
        <w:t>событий о документах во всех арбитражных делах.</w:t>
      </w:r>
    </w:p>
    <w:p w14:paraId="3BC7ADE2" w14:textId="77777777" w:rsidR="00277221" w:rsidRPr="00885073" w:rsidRDefault="00277221" w:rsidP="00BF5553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lastRenderedPageBreak/>
        <w:t xml:space="preserve">Получение событий об участии отслеживаемых организаций в арбитражных делах – </w:t>
      </w:r>
      <w:r w:rsidRPr="00885073">
        <w:rPr>
          <w:highlight w:val="white"/>
        </w:rPr>
        <w:t>будет получен</w:t>
      </w:r>
      <w:r w:rsidRPr="00885073">
        <w:t xml:space="preserve"> с</w:t>
      </w:r>
      <w:r w:rsidRPr="00885073">
        <w:rPr>
          <w:highlight w:val="white"/>
        </w:rPr>
        <w:t xml:space="preserve">писок </w:t>
      </w:r>
      <w:r w:rsidRPr="00885073">
        <w:t>событий о том, что одна из организаций, стоящих на отслеживании, появилась в списке участников арбитражного дела.</w:t>
      </w:r>
    </w:p>
    <w:p w14:paraId="76668F10" w14:textId="77777777" w:rsidR="00277221" w:rsidRPr="00885073" w:rsidRDefault="00277221" w:rsidP="00BF5553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>Получение событий об участниках в отслеживаемых арбитражных делах</w:t>
      </w:r>
      <w:r w:rsidR="00BF5553" w:rsidRPr="00885073">
        <w:t xml:space="preserve"> – </w:t>
      </w:r>
      <w:r w:rsidR="00BF5553" w:rsidRPr="00885073">
        <w:rPr>
          <w:highlight w:val="white"/>
        </w:rPr>
        <w:t>будет получен</w:t>
      </w:r>
      <w:r w:rsidR="00BF5553" w:rsidRPr="00885073">
        <w:t xml:space="preserve"> с</w:t>
      </w:r>
      <w:r w:rsidR="00BF5553" w:rsidRPr="00885073">
        <w:rPr>
          <w:highlight w:val="white"/>
        </w:rPr>
        <w:t xml:space="preserve">писок </w:t>
      </w:r>
      <w:r w:rsidR="00BF5553" w:rsidRPr="00885073">
        <w:t>событий о том, что в отслеживаемых арбитражных делах произошли события, связанные с участниками.</w:t>
      </w:r>
    </w:p>
    <w:p w14:paraId="578B6274" w14:textId="77777777" w:rsidR="00277221" w:rsidRPr="00885073" w:rsidRDefault="00277221" w:rsidP="00BF5553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>Получение событий об участниках во всех арбитражных делах</w:t>
      </w:r>
      <w:r w:rsidR="00BF5553" w:rsidRPr="00885073">
        <w:t xml:space="preserve"> – </w:t>
      </w:r>
      <w:r w:rsidR="00BF5553" w:rsidRPr="00885073">
        <w:rPr>
          <w:highlight w:val="white"/>
        </w:rPr>
        <w:t>будет получен</w:t>
      </w:r>
      <w:r w:rsidR="00BF5553" w:rsidRPr="00885073">
        <w:t xml:space="preserve"> с</w:t>
      </w:r>
      <w:r w:rsidR="00BF5553" w:rsidRPr="00885073">
        <w:rPr>
          <w:highlight w:val="white"/>
        </w:rPr>
        <w:t xml:space="preserve">писок </w:t>
      </w:r>
      <w:r w:rsidR="00BF5553" w:rsidRPr="00885073">
        <w:t>событий о том, что во всех арбитражных делах произошли события, связанные с участниками.</w:t>
      </w:r>
    </w:p>
    <w:p w14:paraId="194CEFE8" w14:textId="2927B10B" w:rsidR="00277221" w:rsidRPr="00885073" w:rsidRDefault="00277221" w:rsidP="00BF5553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 xml:space="preserve">Получение </w:t>
      </w:r>
      <w:r w:rsidR="00915B1D">
        <w:t>списка отслеживаемых арбитражных дел</w:t>
      </w:r>
      <w:r w:rsidR="00BF5553" w:rsidRPr="00885073">
        <w:t xml:space="preserve"> – </w:t>
      </w:r>
      <w:r w:rsidR="00BF5553" w:rsidRPr="00885073">
        <w:rPr>
          <w:highlight w:val="white"/>
        </w:rPr>
        <w:t>будет получен</w:t>
      </w:r>
      <w:r w:rsidR="00BF5553" w:rsidRPr="00885073">
        <w:t xml:space="preserve"> </w:t>
      </w:r>
      <w:r w:rsidR="00915B1D">
        <w:t>список</w:t>
      </w:r>
      <w:r w:rsidR="00BF5553" w:rsidRPr="00885073">
        <w:t xml:space="preserve"> с информацией об арбитражных делах, поставленных на отслеживание фактов появления в них документов или участников, а также информация об арбитражном деле, поставленном на отслеживание фактов появления в нем документов или участников.</w:t>
      </w:r>
    </w:p>
    <w:p w14:paraId="379C631C" w14:textId="77777777" w:rsidR="00277221" w:rsidRPr="00885073" w:rsidRDefault="00277221" w:rsidP="00BF5553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>Постановка арбитражных дел на отслеживание</w:t>
      </w:r>
      <w:r w:rsidR="00BF5553" w:rsidRPr="00885073">
        <w:t xml:space="preserve"> – </w:t>
      </w:r>
      <w:r w:rsidR="00BF5553" w:rsidRPr="00885073">
        <w:rPr>
          <w:highlight w:val="white"/>
        </w:rPr>
        <w:t>будет получен</w:t>
      </w:r>
      <w:r w:rsidR="00BF5553" w:rsidRPr="00885073">
        <w:t>а информация о поставленном на отслеживание деле.</w:t>
      </w:r>
    </w:p>
    <w:p w14:paraId="0592FC1F" w14:textId="77777777" w:rsidR="00277221" w:rsidRPr="00885073" w:rsidRDefault="00277221" w:rsidP="00BF5553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>Снятие арбитражных дел с отслеживания</w:t>
      </w:r>
      <w:r w:rsidR="00BF5553" w:rsidRPr="00885073">
        <w:t xml:space="preserve"> – </w:t>
      </w:r>
      <w:r w:rsidR="00BF5553" w:rsidRPr="00885073">
        <w:rPr>
          <w:highlight w:val="white"/>
        </w:rPr>
        <w:t xml:space="preserve">будет </w:t>
      </w:r>
      <w:r w:rsidR="00BF5553" w:rsidRPr="00885073">
        <w:t>выполнено снятие дела с отслеживания фактов появления в нем документов или участников.</w:t>
      </w:r>
    </w:p>
    <w:p w14:paraId="72DEE7A8" w14:textId="36874D6B" w:rsidR="00277221" w:rsidRPr="00885073" w:rsidRDefault="00277221" w:rsidP="00BF5553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 xml:space="preserve">Получение </w:t>
      </w:r>
      <w:r w:rsidR="00915B1D">
        <w:t>списка</w:t>
      </w:r>
      <w:r w:rsidRPr="00885073">
        <w:t xml:space="preserve"> отслеживаемых организаци</w:t>
      </w:r>
      <w:r w:rsidR="00915B1D">
        <w:t>й</w:t>
      </w:r>
      <w:r w:rsidR="00BF5553" w:rsidRPr="00885073">
        <w:t xml:space="preserve"> –  </w:t>
      </w:r>
      <w:r w:rsidR="00BF5553" w:rsidRPr="00885073">
        <w:rPr>
          <w:highlight w:val="white"/>
        </w:rPr>
        <w:t>будет получен</w:t>
      </w:r>
      <w:r w:rsidR="00BF5553" w:rsidRPr="00885073">
        <w:t>а страница с организациями, состоящими на отслеживании фактов попадания их в список участников арбитражных дел.</w:t>
      </w:r>
    </w:p>
    <w:p w14:paraId="6C6A1349" w14:textId="77777777" w:rsidR="00277221" w:rsidRPr="00885073" w:rsidRDefault="00277221" w:rsidP="00BF5553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>Получение списка тегов в отслеживании организаций</w:t>
      </w:r>
      <w:r w:rsidR="00BF5553" w:rsidRPr="00885073">
        <w:t xml:space="preserve"> – </w:t>
      </w:r>
      <w:r w:rsidR="00BF5553" w:rsidRPr="00885073">
        <w:rPr>
          <w:highlight w:val="white"/>
        </w:rPr>
        <w:t>будет получен</w:t>
      </w:r>
      <w:r w:rsidR="00BF5553" w:rsidRPr="00885073">
        <w:t>а информация о тегах, фигурировавших в отслеживании фактов попадания организаций в список участников арбитражных дел.</w:t>
      </w:r>
    </w:p>
    <w:p w14:paraId="3C72D014" w14:textId="77777777" w:rsidR="00277221" w:rsidRPr="00885073" w:rsidRDefault="00277221" w:rsidP="00BF5553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>Постановка организаций на отслеживание</w:t>
      </w:r>
      <w:r w:rsidR="00BF5553" w:rsidRPr="00885073">
        <w:t xml:space="preserve"> – </w:t>
      </w:r>
      <w:r w:rsidR="00BF5553" w:rsidRPr="00885073">
        <w:rPr>
          <w:highlight w:val="white"/>
        </w:rPr>
        <w:t>будет получен</w:t>
      </w:r>
      <w:r w:rsidR="00BF5553" w:rsidRPr="00885073">
        <w:t xml:space="preserve"> с</w:t>
      </w:r>
      <w:r w:rsidR="00BF5553" w:rsidRPr="00885073">
        <w:rPr>
          <w:highlight w:val="white"/>
        </w:rPr>
        <w:t>писок добавленных подписок, включая параметры отслеживания</w:t>
      </w:r>
    </w:p>
    <w:p w14:paraId="1BA57326" w14:textId="77777777" w:rsidR="00277221" w:rsidRPr="00885073" w:rsidRDefault="00277221" w:rsidP="00BF5553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>Снятие организаций с отслеживания</w:t>
      </w:r>
      <w:r w:rsidR="00BF5553" w:rsidRPr="00885073">
        <w:t xml:space="preserve"> – </w:t>
      </w:r>
      <w:r w:rsidR="00BF5553" w:rsidRPr="00885073">
        <w:rPr>
          <w:highlight w:val="white"/>
        </w:rPr>
        <w:t xml:space="preserve">подписка </w:t>
      </w:r>
      <w:r w:rsidR="00BF5553" w:rsidRPr="00885073">
        <w:t>на появление организации в списке участников арбитражных дел</w:t>
      </w:r>
      <w:r w:rsidR="00BF5553" w:rsidRPr="00885073">
        <w:rPr>
          <w:highlight w:val="white"/>
        </w:rPr>
        <w:t xml:space="preserve"> будет отменена.</w:t>
      </w:r>
    </w:p>
    <w:p w14:paraId="542B3145" w14:textId="63D0E7E0" w:rsidR="006E33E1" w:rsidRDefault="006E33E1" w:rsidP="003B111F">
      <w:pPr>
        <w:pStyle w:val="Header3"/>
        <w:rPr>
          <w:u w:val="single"/>
        </w:rPr>
      </w:pPr>
      <w:bookmarkStart w:id="79" w:name="_sz3lx1kx7zyl"/>
      <w:bookmarkStart w:id="80" w:name="_Toc93658207"/>
      <w:bookmarkStart w:id="81" w:name="_Toc148704690"/>
      <w:bookmarkEnd w:id="79"/>
      <w:r w:rsidRPr="006E33E1">
        <w:lastRenderedPageBreak/>
        <w:t>Банки</w:t>
      </w:r>
      <w:bookmarkEnd w:id="81"/>
    </w:p>
    <w:p w14:paraId="605C58E9" w14:textId="6B651BE2" w:rsidR="006E33E1" w:rsidRDefault="006E33E1" w:rsidP="006E33E1">
      <w:pPr>
        <w:pStyle w:val="ListMark1"/>
      </w:pPr>
      <w:r>
        <w:t>Получение отчётности по форме 101.</w:t>
      </w:r>
    </w:p>
    <w:p w14:paraId="51CBC8FF" w14:textId="20EB92A2" w:rsidR="006E33E1" w:rsidRDefault="006E33E1" w:rsidP="006E33E1">
      <w:pPr>
        <w:pStyle w:val="ListMark1"/>
      </w:pPr>
      <w:r>
        <w:t>Получение отчётности по форме 102.</w:t>
      </w:r>
    </w:p>
    <w:p w14:paraId="6C3FBA09" w14:textId="6C0158B1" w:rsidR="006E33E1" w:rsidRPr="006E33E1" w:rsidRDefault="00915B1D" w:rsidP="006E33E1">
      <w:pPr>
        <w:pStyle w:val="ListMark1"/>
      </w:pPr>
      <w:r w:rsidRPr="00DD47CD">
        <w:t>Получение списка дат, по которым доступна отчётность по форме с указанным номером</w:t>
      </w:r>
      <w:r>
        <w:t>.</w:t>
      </w:r>
    </w:p>
    <w:p w14:paraId="353F3127" w14:textId="77777777" w:rsidR="00277221" w:rsidRPr="00885073" w:rsidRDefault="00277221" w:rsidP="003B111F">
      <w:pPr>
        <w:pStyle w:val="Header3"/>
        <w:rPr>
          <w:rStyle w:val="ab"/>
          <w:color w:val="auto"/>
        </w:rPr>
      </w:pPr>
      <w:bookmarkStart w:id="82" w:name="_Toc148704691"/>
      <w:r w:rsidRPr="00885073">
        <w:t>Банкротство</w:t>
      </w:r>
      <w:bookmarkEnd w:id="80"/>
      <w:bookmarkEnd w:id="82"/>
    </w:p>
    <w:p w14:paraId="544D6F6C" w14:textId="77777777" w:rsidR="00277221" w:rsidRPr="00885073" w:rsidRDefault="00277221" w:rsidP="00BF5553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>Получение файла, прикрепленного к сообщению АУ</w:t>
      </w:r>
      <w:r w:rsidR="00BF5553" w:rsidRPr="00885073">
        <w:t xml:space="preserve"> – будут получены приложенные к сообщению АУ файлы.</w:t>
      </w:r>
    </w:p>
    <w:p w14:paraId="39B85C4D" w14:textId="77777777" w:rsidR="00277221" w:rsidRPr="00885073" w:rsidRDefault="00277221" w:rsidP="00BF5553">
      <w:pPr>
        <w:pStyle w:val="ListMark1"/>
        <w:rPr>
          <w:rStyle w:val="ab"/>
          <w:color w:val="auto"/>
        </w:rPr>
      </w:pPr>
      <w:bookmarkStart w:id="83" w:name="_oteoirspgqzf"/>
      <w:bookmarkEnd w:id="83"/>
      <w:r w:rsidRPr="00885073">
        <w:t>Получение сообщений о банкротстве</w:t>
      </w:r>
      <w:r w:rsidR="00BF5553" w:rsidRPr="00885073">
        <w:t xml:space="preserve"> – будут получены сообщения с информацией о должнике и прикрепленными файлами.</w:t>
      </w:r>
    </w:p>
    <w:p w14:paraId="70B9B62F" w14:textId="77777777" w:rsidR="00277221" w:rsidRPr="00885073" w:rsidRDefault="00277221" w:rsidP="00BF5553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 xml:space="preserve">Получение адреса сообщения о банкротстве на сайте </w:t>
      </w:r>
      <w:hyperlink r:id="rId16" w:history="1">
        <w:r w:rsidR="00BF5553" w:rsidRPr="00885073">
          <w:rPr>
            <w:rStyle w:val="ab"/>
            <w:color w:val="auto"/>
            <w:highlight w:val="white"/>
          </w:rPr>
          <w:t>https://www.fedresurs.ru</w:t>
        </w:r>
      </w:hyperlink>
      <w:r w:rsidR="00BF5553" w:rsidRPr="00885073">
        <w:rPr>
          <w:rStyle w:val="ab"/>
          <w:color w:val="auto"/>
          <w:u w:val="none"/>
        </w:rPr>
        <w:t xml:space="preserve"> – </w:t>
      </w:r>
      <w:r w:rsidR="00BF5553" w:rsidRPr="00885073">
        <w:t>будет получена ссылка на страницу, содержащую данные банкротного сообщения</w:t>
      </w:r>
    </w:p>
    <w:p w14:paraId="1F8F1C77" w14:textId="77777777" w:rsidR="00277221" w:rsidRPr="00885073" w:rsidRDefault="00277221" w:rsidP="003B111F">
      <w:pPr>
        <w:pStyle w:val="Header3"/>
      </w:pPr>
      <w:bookmarkStart w:id="84" w:name="_Toc93658208"/>
      <w:bookmarkStart w:id="85" w:name="_Toc148704692"/>
      <w:r w:rsidRPr="00885073">
        <w:t>Отслеживание банкротных сообщений</w:t>
      </w:r>
      <w:bookmarkEnd w:id="84"/>
      <w:bookmarkEnd w:id="85"/>
    </w:p>
    <w:p w14:paraId="5043D094" w14:textId="77777777" w:rsidR="00BF5553" w:rsidRPr="00885073" w:rsidRDefault="00277221" w:rsidP="00BF5553">
      <w:pPr>
        <w:pStyle w:val="ListMark1"/>
      </w:pPr>
      <w:r w:rsidRPr="00885073">
        <w:t>Получение событий о поданных намерениях о банкротстве</w:t>
      </w:r>
      <w:r w:rsidR="00BF5553" w:rsidRPr="00885073">
        <w:t xml:space="preserve"> – будет получена информация:</w:t>
      </w:r>
    </w:p>
    <w:p w14:paraId="54A5A551" w14:textId="77777777" w:rsidR="00BF5553" w:rsidRPr="00885073" w:rsidRDefault="00BF5553" w:rsidP="00BF5553">
      <w:pPr>
        <w:pStyle w:val="ListMark2"/>
      </w:pPr>
      <w:r w:rsidRPr="00885073">
        <w:t>Страница событий о сообщениях.</w:t>
      </w:r>
    </w:p>
    <w:p w14:paraId="71C3EF50" w14:textId="77777777" w:rsidR="00BF5553" w:rsidRPr="00885073" w:rsidRDefault="00BF5553" w:rsidP="00BF5553">
      <w:pPr>
        <w:pStyle w:val="ListMark2"/>
      </w:pPr>
      <w:r w:rsidRPr="00885073">
        <w:t>Событие о сообщении.</w:t>
      </w:r>
    </w:p>
    <w:p w14:paraId="04C0B691" w14:textId="77777777" w:rsidR="00BF5553" w:rsidRPr="00885073" w:rsidRDefault="00BF5553" w:rsidP="00BF5553">
      <w:pPr>
        <w:pStyle w:val="ListMark2"/>
      </w:pPr>
      <w:r w:rsidRPr="00885073">
        <w:t>Информация об организации, по которой найдено событие.</w:t>
      </w:r>
    </w:p>
    <w:p w14:paraId="70289EBB" w14:textId="77777777" w:rsidR="00277221" w:rsidRPr="00885073" w:rsidRDefault="00BF5553" w:rsidP="00BF5553">
      <w:pPr>
        <w:pStyle w:val="ListMark2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>Данные события.</w:t>
      </w:r>
    </w:p>
    <w:p w14:paraId="615E65C4" w14:textId="77777777" w:rsidR="00BF5553" w:rsidRPr="00885073" w:rsidRDefault="00277221" w:rsidP="00BF5553">
      <w:pPr>
        <w:pStyle w:val="ListMark1"/>
      </w:pPr>
      <w:r w:rsidRPr="00885073">
        <w:t>Получение событий обо всех поданных намерениях о банкротстве</w:t>
      </w:r>
      <w:r w:rsidR="00BF5553" w:rsidRPr="00885073">
        <w:t xml:space="preserve"> – будет получена информация:</w:t>
      </w:r>
    </w:p>
    <w:p w14:paraId="7D72F787" w14:textId="77777777" w:rsidR="00BF5553" w:rsidRPr="00885073" w:rsidRDefault="00BF5553" w:rsidP="00BF5553">
      <w:pPr>
        <w:pStyle w:val="ListMark2"/>
      </w:pPr>
      <w:r w:rsidRPr="00885073">
        <w:t>Страница событий о сообщениях.</w:t>
      </w:r>
    </w:p>
    <w:p w14:paraId="3E8EE264" w14:textId="77777777" w:rsidR="00BF5553" w:rsidRPr="00885073" w:rsidRDefault="00BF5553" w:rsidP="00BF5553">
      <w:pPr>
        <w:pStyle w:val="ListMark2"/>
      </w:pPr>
      <w:r w:rsidRPr="00885073">
        <w:t>Событие о сообщении.</w:t>
      </w:r>
    </w:p>
    <w:p w14:paraId="0A8FE2FC" w14:textId="77777777" w:rsidR="00277221" w:rsidRPr="00885073" w:rsidRDefault="00BF5553" w:rsidP="00BF5553">
      <w:pPr>
        <w:pStyle w:val="ListMark2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>Данные события.</w:t>
      </w:r>
    </w:p>
    <w:p w14:paraId="4D038A0E" w14:textId="77777777" w:rsidR="00277221" w:rsidRPr="00885073" w:rsidRDefault="00277221" w:rsidP="00BF5553">
      <w:pPr>
        <w:pStyle w:val="ListMark1"/>
      </w:pPr>
      <w:r w:rsidRPr="00885073">
        <w:lastRenderedPageBreak/>
        <w:t>Получение событий о сообщениях ЕФРСБ в отношении отслеживаемых организаций</w:t>
      </w:r>
      <w:r w:rsidR="00BF5553" w:rsidRPr="00885073">
        <w:t xml:space="preserve"> – будет получена страница событий о сообщениях ЕФРСБ в отношении отслеживаемых организаций.</w:t>
      </w:r>
    </w:p>
    <w:p w14:paraId="1BD410E2" w14:textId="77777777" w:rsidR="00277221" w:rsidRPr="00885073" w:rsidRDefault="00277221" w:rsidP="00BF5553">
      <w:pPr>
        <w:pStyle w:val="ListMark1"/>
      </w:pPr>
      <w:r w:rsidRPr="00885073">
        <w:t>Получение событий обо всех сообщениях ЕФРСБ</w:t>
      </w:r>
      <w:r w:rsidR="00BF5553" w:rsidRPr="00885073">
        <w:t xml:space="preserve"> – будет получена страница событий обо всех сообщениях ЕФРСБ.</w:t>
      </w:r>
    </w:p>
    <w:p w14:paraId="319860C1" w14:textId="46AF1313" w:rsidR="00277221" w:rsidRPr="00885073" w:rsidRDefault="00277221" w:rsidP="00BF5553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 xml:space="preserve">Получение </w:t>
      </w:r>
      <w:r w:rsidR="00915B1D">
        <w:t>списка отслеживаемых организаций</w:t>
      </w:r>
      <w:r w:rsidR="00BF5553" w:rsidRPr="00885073">
        <w:t xml:space="preserve"> – будет получен </w:t>
      </w:r>
      <w:r w:rsidR="00915B1D">
        <w:t>список</w:t>
      </w:r>
      <w:r w:rsidR="00BF5553" w:rsidRPr="00885073">
        <w:t xml:space="preserve"> организаци</w:t>
      </w:r>
      <w:r w:rsidR="00915B1D">
        <w:t>й</w:t>
      </w:r>
      <w:r w:rsidR="00BF5553" w:rsidRPr="00885073">
        <w:t>, в отношении которых отслеживаются банкротные сообщения.</w:t>
      </w:r>
    </w:p>
    <w:p w14:paraId="3DC49DDC" w14:textId="77777777" w:rsidR="00277221" w:rsidRPr="00885073" w:rsidRDefault="00277221" w:rsidP="00BF5553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>Получение списка тегов в отслеживании организаций</w:t>
      </w:r>
      <w:r w:rsidR="00BF5553" w:rsidRPr="00885073">
        <w:t xml:space="preserve"> – будет получена информация о тегах, фигурировавших в отслеживании банкротных сообщений по организациям.</w:t>
      </w:r>
    </w:p>
    <w:p w14:paraId="3AE8E148" w14:textId="77777777" w:rsidR="00277221" w:rsidRPr="00885073" w:rsidRDefault="00277221" w:rsidP="00BF5553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>Постановка организаций на отслеживание</w:t>
      </w:r>
      <w:r w:rsidR="00BF5553" w:rsidRPr="00885073">
        <w:t xml:space="preserve"> – </w:t>
      </w:r>
      <w:r w:rsidR="00BF5553" w:rsidRPr="00885073">
        <w:rPr>
          <w:highlight w:val="white"/>
        </w:rPr>
        <w:t xml:space="preserve">будет </w:t>
      </w:r>
      <w:r w:rsidR="00BF5553" w:rsidRPr="00885073">
        <w:t>добавлена или обновлена подписка на появление банкротных сообщений, относящихся к указанным организациям.</w:t>
      </w:r>
    </w:p>
    <w:p w14:paraId="00954379" w14:textId="30B760C9" w:rsidR="00277221" w:rsidRPr="006E33E1" w:rsidRDefault="00277221" w:rsidP="006E33E1">
      <w:pPr>
        <w:pStyle w:val="ListMark1"/>
        <w:rPr>
          <w:rFonts w:ascii="Arial" w:hAnsi="Arial" w:cs="Arial"/>
          <w:sz w:val="22"/>
          <w:szCs w:val="22"/>
          <w:u w:val="single"/>
        </w:rPr>
      </w:pPr>
      <w:r w:rsidRPr="00885073">
        <w:t>Снятие организаций с отслеживания</w:t>
      </w:r>
      <w:r w:rsidR="00BF5553" w:rsidRPr="00885073">
        <w:t xml:space="preserve"> – подписка</w:t>
      </w:r>
      <w:r w:rsidR="00BF5553" w:rsidRPr="00885073">
        <w:rPr>
          <w:highlight w:val="white"/>
        </w:rPr>
        <w:t xml:space="preserve"> </w:t>
      </w:r>
      <w:r w:rsidR="00BF5553" w:rsidRPr="00885073">
        <w:t>на появление банкротных сообщений, относящихся к указанным организациям,</w:t>
      </w:r>
      <w:r w:rsidR="00BF5553" w:rsidRPr="00885073">
        <w:rPr>
          <w:highlight w:val="white"/>
        </w:rPr>
        <w:t xml:space="preserve"> будет </w:t>
      </w:r>
      <w:r w:rsidR="00BF5553" w:rsidRPr="00885073">
        <w:t>отменена.</w:t>
      </w:r>
    </w:p>
    <w:p w14:paraId="794A1B0C" w14:textId="77777777" w:rsidR="00277221" w:rsidRPr="00885073" w:rsidRDefault="00277221" w:rsidP="003B111F">
      <w:pPr>
        <w:pStyle w:val="Header3"/>
        <w:rPr>
          <w:rStyle w:val="ab"/>
          <w:color w:val="auto"/>
        </w:rPr>
      </w:pPr>
      <w:bookmarkStart w:id="86" w:name="_ej3laf38mizi"/>
      <w:bookmarkStart w:id="87" w:name="_Toc93658209"/>
      <w:bookmarkStart w:id="88" w:name="_Toc148704693"/>
      <w:bookmarkEnd w:id="86"/>
      <w:r w:rsidRPr="00885073">
        <w:t>Отслеживание исполнительных производств</w:t>
      </w:r>
      <w:bookmarkEnd w:id="87"/>
      <w:bookmarkEnd w:id="88"/>
    </w:p>
    <w:p w14:paraId="2AFC8E01" w14:textId="77777777" w:rsidR="00277221" w:rsidRPr="00885073" w:rsidRDefault="00277221" w:rsidP="003511D7">
      <w:pPr>
        <w:pStyle w:val="ListMark1"/>
      </w:pPr>
      <w:r w:rsidRPr="00885073">
        <w:t>Получение событий об исполнительных производствах</w:t>
      </w:r>
      <w:r w:rsidR="00BF5553" w:rsidRPr="00885073">
        <w:t xml:space="preserve"> – будет получен список событий с информацией о каждом исполнительном производстве.</w:t>
      </w:r>
    </w:p>
    <w:p w14:paraId="35E077EF" w14:textId="77777777" w:rsidR="00277221" w:rsidRPr="00885073" w:rsidRDefault="00277221" w:rsidP="003511D7">
      <w:pPr>
        <w:pStyle w:val="ListMark1"/>
      </w:pPr>
      <w:r w:rsidRPr="00885073">
        <w:t>Получение событий обо всех исполнительных производствах</w:t>
      </w:r>
      <w:r w:rsidR="003511D7" w:rsidRPr="00885073">
        <w:t xml:space="preserve"> – будет получен список событий обо всех исполнительных производствах.</w:t>
      </w:r>
    </w:p>
    <w:p w14:paraId="7F65CECE" w14:textId="3F7310B6" w:rsidR="00277221" w:rsidRPr="00885073" w:rsidRDefault="00277221" w:rsidP="003511D7">
      <w:pPr>
        <w:pStyle w:val="ListMark1"/>
        <w:rPr>
          <w:rStyle w:val="ab"/>
          <w:color w:val="auto"/>
        </w:rPr>
      </w:pPr>
      <w:r w:rsidRPr="00885073">
        <w:t xml:space="preserve">Получение </w:t>
      </w:r>
      <w:r w:rsidR="00915B1D">
        <w:t>списка</w:t>
      </w:r>
      <w:r w:rsidRPr="00885073">
        <w:t xml:space="preserve"> отслеживаемых организаци</w:t>
      </w:r>
      <w:r w:rsidR="00915B1D">
        <w:t>й</w:t>
      </w:r>
      <w:r w:rsidR="003511D7" w:rsidRPr="00885073">
        <w:t xml:space="preserve"> – будет получен список организаций, в отношении которых отслеживается появление и изменение исполнительных производств.</w:t>
      </w:r>
    </w:p>
    <w:p w14:paraId="7FBBC3DF" w14:textId="77777777" w:rsidR="00277221" w:rsidRPr="00885073" w:rsidRDefault="00277221" w:rsidP="003511D7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>Получение списка тегов в отслеживании организаций</w:t>
      </w:r>
      <w:r w:rsidR="003511D7" w:rsidRPr="00885073">
        <w:t xml:space="preserve"> – будет получена информация о тегах, фигурировавших в отслеживании исполнительных производств.</w:t>
      </w:r>
    </w:p>
    <w:p w14:paraId="615638C5" w14:textId="77777777" w:rsidR="00277221" w:rsidRPr="00885073" w:rsidRDefault="00277221" w:rsidP="003511D7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lastRenderedPageBreak/>
        <w:t>Постановка организации на отслеживание</w:t>
      </w:r>
      <w:r w:rsidR="003511D7" w:rsidRPr="00885073">
        <w:t xml:space="preserve"> – будет добавлена или обновлена</w:t>
      </w:r>
      <w:r w:rsidR="003511D7" w:rsidRPr="00885073">
        <w:rPr>
          <w:highlight w:val="white"/>
        </w:rPr>
        <w:t xml:space="preserve"> подписка на уведомления о событиях по исполнительным производствам в отношении указанной организации</w:t>
      </w:r>
      <w:r w:rsidR="003511D7" w:rsidRPr="00885073">
        <w:t>.</w:t>
      </w:r>
    </w:p>
    <w:p w14:paraId="43CCDA06" w14:textId="77777777" w:rsidR="00277221" w:rsidRPr="00885073" w:rsidRDefault="00277221" w:rsidP="003511D7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>Снятие организации с отслеживания</w:t>
      </w:r>
      <w:r w:rsidR="003511D7" w:rsidRPr="00885073">
        <w:t xml:space="preserve"> – будет отменена</w:t>
      </w:r>
      <w:r w:rsidR="003511D7" w:rsidRPr="00885073">
        <w:rPr>
          <w:highlight w:val="white"/>
        </w:rPr>
        <w:t xml:space="preserve"> подписка на уведомления о событиях по исполнительным производствам</w:t>
      </w:r>
      <w:r w:rsidR="003511D7" w:rsidRPr="00885073">
        <w:t>.</w:t>
      </w:r>
    </w:p>
    <w:p w14:paraId="24D4E6B5" w14:textId="77777777" w:rsidR="00277221" w:rsidRPr="00885073" w:rsidRDefault="00277221" w:rsidP="003B111F">
      <w:pPr>
        <w:pStyle w:val="Header3"/>
        <w:rPr>
          <w:rStyle w:val="ab"/>
          <w:color w:val="auto"/>
        </w:rPr>
      </w:pPr>
      <w:bookmarkStart w:id="89" w:name="_jlugc1b3iwyp"/>
      <w:bookmarkStart w:id="90" w:name="_ev9gr5mj5wii"/>
      <w:bookmarkStart w:id="91" w:name="_Toc93658210"/>
      <w:bookmarkStart w:id="92" w:name="_Toc148704694"/>
      <w:bookmarkEnd w:id="89"/>
      <w:bookmarkEnd w:id="90"/>
      <w:r w:rsidRPr="00885073">
        <w:t>Общая юрисдикция</w:t>
      </w:r>
      <w:bookmarkEnd w:id="91"/>
      <w:bookmarkEnd w:id="92"/>
    </w:p>
    <w:p w14:paraId="16A36F05" w14:textId="77777777" w:rsidR="00277221" w:rsidRPr="00885073" w:rsidRDefault="00277221" w:rsidP="003511D7">
      <w:pPr>
        <w:pStyle w:val="ListMark1"/>
        <w:rPr>
          <w:rStyle w:val="ab"/>
          <w:color w:val="auto"/>
        </w:rPr>
      </w:pPr>
      <w:r w:rsidRPr="00885073">
        <w:t>Поиск дел СОЮ</w:t>
      </w:r>
      <w:r w:rsidR="003511D7" w:rsidRPr="00885073">
        <w:t xml:space="preserve"> – будет получена информация о найденном деле и об участнике дела.</w:t>
      </w:r>
    </w:p>
    <w:p w14:paraId="16E6CE50" w14:textId="77777777" w:rsidR="00277221" w:rsidRPr="006E33E1" w:rsidRDefault="00277221" w:rsidP="003511D7">
      <w:pPr>
        <w:pStyle w:val="ListMark1"/>
        <w:rPr>
          <w:rFonts w:ascii="Arial" w:hAnsi="Arial" w:cs="Arial"/>
          <w:sz w:val="22"/>
          <w:szCs w:val="22"/>
          <w:u w:val="single"/>
        </w:rPr>
      </w:pPr>
      <w:r w:rsidRPr="00885073">
        <w:t>Получение карточки дела СОЮ</w:t>
      </w:r>
      <w:r w:rsidR="003511D7" w:rsidRPr="00885073">
        <w:t xml:space="preserve"> – будет получена информация о деле, участниках, процессуальных событиях.</w:t>
      </w:r>
    </w:p>
    <w:p w14:paraId="6E2836B9" w14:textId="699369F0" w:rsidR="006E33E1" w:rsidRDefault="006E33E1" w:rsidP="006E33E1">
      <w:pPr>
        <w:pStyle w:val="ListMark1"/>
      </w:pPr>
      <w:r>
        <w:t xml:space="preserve">Поиск дел СОЮ по физическому лицу </w:t>
      </w:r>
      <w:r w:rsidRPr="00885073">
        <w:t>– будет получена информация о деле</w:t>
      </w:r>
      <w:r>
        <w:t xml:space="preserve"> по ФЛ.</w:t>
      </w:r>
    </w:p>
    <w:p w14:paraId="4CD0423D" w14:textId="18CEB41B" w:rsidR="00915B1D" w:rsidRDefault="00915B1D" w:rsidP="006E33E1">
      <w:pPr>
        <w:pStyle w:val="ListMark1"/>
      </w:pPr>
      <w:r w:rsidRPr="00DD47CD">
        <w:t>Выборка дел СОЮ по дате-времени актуального обновления</w:t>
      </w:r>
      <w:r>
        <w:t>.</w:t>
      </w:r>
    </w:p>
    <w:p w14:paraId="17C84A26" w14:textId="1B8628CA" w:rsidR="006E33E1" w:rsidRDefault="006E33E1" w:rsidP="006E33E1">
      <w:pPr>
        <w:pStyle w:val="ListMark1"/>
      </w:pPr>
      <w:r>
        <w:t xml:space="preserve">Получение резолютивной части по документу </w:t>
      </w:r>
      <w:r w:rsidRPr="00885073">
        <w:t>– будет получена инф</w:t>
      </w:r>
      <w:r>
        <w:t>ормация, указанная в резолютивной части документа.</w:t>
      </w:r>
    </w:p>
    <w:p w14:paraId="4EAAB526" w14:textId="05F44DFF" w:rsidR="00915B1D" w:rsidRDefault="00915B1D" w:rsidP="006E33E1">
      <w:pPr>
        <w:pStyle w:val="ListMark1"/>
      </w:pPr>
      <w:r w:rsidRPr="00DD47CD">
        <w:t>Получение справочника унифицированных категорий</w:t>
      </w:r>
    </w:p>
    <w:p w14:paraId="79D15FB4" w14:textId="33C1E35B" w:rsidR="006E33E1" w:rsidRDefault="006E33E1" w:rsidP="006E33E1">
      <w:pPr>
        <w:pStyle w:val="ListMark1"/>
      </w:pPr>
      <w:r>
        <w:t>Получение справочника судов (возвращаются только суды СОЮ) – будет получен</w:t>
      </w:r>
      <w:r w:rsidRPr="00885073">
        <w:t xml:space="preserve"> </w:t>
      </w:r>
      <w:r>
        <w:t>справочник судов общей юрисдикции.</w:t>
      </w:r>
    </w:p>
    <w:p w14:paraId="70517CAA" w14:textId="303BD853" w:rsidR="006E33E1" w:rsidRDefault="006E33E1" w:rsidP="006E33E1">
      <w:pPr>
        <w:pStyle w:val="ListMark1"/>
      </w:pPr>
      <w:r>
        <w:t>Постановка на отслеживание и снятие с отслеживания дела.</w:t>
      </w:r>
    </w:p>
    <w:p w14:paraId="16EDC3CD" w14:textId="3843494F" w:rsidR="006E33E1" w:rsidRPr="00915B1D" w:rsidRDefault="006E33E1" w:rsidP="003511D7">
      <w:pPr>
        <w:pStyle w:val="ListMark1"/>
        <w:rPr>
          <w:rFonts w:ascii="Arial" w:hAnsi="Arial" w:cs="Arial"/>
          <w:sz w:val="22"/>
          <w:szCs w:val="22"/>
          <w:u w:val="single"/>
        </w:rPr>
      </w:pPr>
      <w:r>
        <w:t>Постановка на отслеживание и снятие с отслеживания стороны.</w:t>
      </w:r>
    </w:p>
    <w:p w14:paraId="2F81F473" w14:textId="39E76DF5" w:rsidR="00915B1D" w:rsidRPr="00DD47CD" w:rsidRDefault="00915B1D" w:rsidP="00915B1D">
      <w:pPr>
        <w:pStyle w:val="ListMark1"/>
      </w:pPr>
      <w:r w:rsidRPr="00DD47CD">
        <w:t>Получение информации обо всех тегах отслеживания по делам</w:t>
      </w:r>
      <w:r>
        <w:t>.</w:t>
      </w:r>
      <w:r w:rsidRPr="00DD47CD">
        <w:tab/>
      </w:r>
    </w:p>
    <w:p w14:paraId="278BA8C2" w14:textId="43233CFC" w:rsidR="00915B1D" w:rsidRPr="00DD47CD" w:rsidRDefault="00915B1D" w:rsidP="00915B1D">
      <w:pPr>
        <w:pStyle w:val="ListMark1"/>
      </w:pPr>
      <w:r w:rsidRPr="00DD47CD">
        <w:t>Получение информации по отслеживанию дела</w:t>
      </w:r>
      <w:r w:rsidRPr="00DD47CD">
        <w:tab/>
      </w:r>
      <w:r>
        <w:t>.</w:t>
      </w:r>
    </w:p>
    <w:p w14:paraId="33D5F12B" w14:textId="7BF89DEE" w:rsidR="00915B1D" w:rsidRPr="00DD47CD" w:rsidRDefault="00915B1D" w:rsidP="00915B1D">
      <w:pPr>
        <w:pStyle w:val="ListMark1"/>
      </w:pPr>
      <w:r w:rsidRPr="00DD47CD">
        <w:t>Получение инф</w:t>
      </w:r>
      <w:r>
        <w:t>ормации по отслеживанию стороны.</w:t>
      </w:r>
    </w:p>
    <w:p w14:paraId="3425F703" w14:textId="0BCFBEE8" w:rsidR="00915B1D" w:rsidRPr="006E33E1" w:rsidRDefault="00915B1D" w:rsidP="00915B1D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DD47CD">
        <w:t>Получение информации обо всех тегах отслеживания организаций</w:t>
      </w:r>
      <w:r>
        <w:t>.</w:t>
      </w:r>
    </w:p>
    <w:p w14:paraId="101E3D8F" w14:textId="057AC5E9" w:rsidR="00915B1D" w:rsidRDefault="00915B1D" w:rsidP="003B111F">
      <w:pPr>
        <w:pStyle w:val="Header3"/>
      </w:pPr>
      <w:bookmarkStart w:id="93" w:name="_69lx9jg3om9q"/>
      <w:bookmarkStart w:id="94" w:name="_u0aazg2diyw8"/>
      <w:bookmarkStart w:id="95" w:name="_Toc93658211"/>
      <w:bookmarkStart w:id="96" w:name="_Toc148704695"/>
      <w:bookmarkEnd w:id="93"/>
      <w:bookmarkEnd w:id="94"/>
      <w:r w:rsidRPr="00915B1D">
        <w:t>Мировые судьи</w:t>
      </w:r>
      <w:bookmarkEnd w:id="96"/>
    </w:p>
    <w:p w14:paraId="6E5E40C6" w14:textId="18775476" w:rsidR="00915B1D" w:rsidRPr="00DD47CD" w:rsidRDefault="00915B1D" w:rsidP="00915B1D">
      <w:pPr>
        <w:pStyle w:val="ListMark1"/>
      </w:pPr>
      <w:r w:rsidRPr="00DD47CD">
        <w:t>Поиск дел мировых судей</w:t>
      </w:r>
      <w:r>
        <w:t xml:space="preserve"> – будет получен список дел мировых судей.</w:t>
      </w:r>
      <w:r w:rsidRPr="00DD47CD">
        <w:tab/>
      </w:r>
    </w:p>
    <w:p w14:paraId="5207369D" w14:textId="207F3AB2" w:rsidR="00915B1D" w:rsidRPr="00915B1D" w:rsidRDefault="00915B1D" w:rsidP="00915B1D">
      <w:pPr>
        <w:pStyle w:val="ListMark1"/>
      </w:pPr>
      <w:r w:rsidRPr="00DD47CD">
        <w:lastRenderedPageBreak/>
        <w:t>Получение карточки дела мировых судей</w:t>
      </w:r>
      <w:r>
        <w:t>.</w:t>
      </w:r>
    </w:p>
    <w:p w14:paraId="2F858F15" w14:textId="77777777" w:rsidR="00277221" w:rsidRPr="00885073" w:rsidRDefault="00277221" w:rsidP="003B111F">
      <w:pPr>
        <w:pStyle w:val="Header3"/>
        <w:rPr>
          <w:rStyle w:val="ab"/>
          <w:color w:val="auto"/>
        </w:rPr>
      </w:pPr>
      <w:bookmarkStart w:id="97" w:name="_Toc148704696"/>
      <w:r w:rsidRPr="00885073">
        <w:t>Организации</w:t>
      </w:r>
      <w:bookmarkEnd w:id="95"/>
      <w:bookmarkEnd w:id="97"/>
    </w:p>
    <w:p w14:paraId="31CEDF10" w14:textId="77777777" w:rsidR="00277221" w:rsidRPr="00885073" w:rsidRDefault="00277221" w:rsidP="003511D7">
      <w:pPr>
        <w:pStyle w:val="ListMark1"/>
        <w:rPr>
          <w:rStyle w:val="ab"/>
          <w:color w:val="auto"/>
        </w:rPr>
      </w:pPr>
      <w:r w:rsidRPr="00885073">
        <w:t>Поиск организаций</w:t>
      </w:r>
      <w:r w:rsidR="003511D7" w:rsidRPr="00885073">
        <w:t xml:space="preserve"> – будет получен список организаций с подробной информацией по каждой из них.</w:t>
      </w:r>
    </w:p>
    <w:p w14:paraId="685038C2" w14:textId="77777777" w:rsidR="00277221" w:rsidRPr="00885073" w:rsidRDefault="00277221" w:rsidP="003511D7">
      <w:pPr>
        <w:pStyle w:val="ListMark1"/>
        <w:rPr>
          <w:rStyle w:val="ab"/>
          <w:rFonts w:ascii="Arial" w:hAnsi="Arial" w:cs="Arial"/>
          <w:color w:val="auto"/>
          <w:sz w:val="22"/>
          <w:szCs w:val="22"/>
        </w:rPr>
      </w:pPr>
      <w:r w:rsidRPr="00885073">
        <w:t>Получение карточки организации</w:t>
      </w:r>
      <w:r w:rsidR="003511D7" w:rsidRPr="00885073">
        <w:t xml:space="preserve"> – будет получена и</w:t>
      </w:r>
      <w:r w:rsidR="003511D7" w:rsidRPr="00885073">
        <w:rPr>
          <w:highlight w:val="white"/>
        </w:rPr>
        <w:t>нформация о найденных организациях</w:t>
      </w:r>
      <w:r w:rsidR="003511D7" w:rsidRPr="00885073">
        <w:t>.</w:t>
      </w:r>
    </w:p>
    <w:p w14:paraId="689E6369" w14:textId="77777777" w:rsidR="00277221" w:rsidRPr="00885073" w:rsidRDefault="00277221" w:rsidP="003511D7">
      <w:pPr>
        <w:pStyle w:val="ListMark1"/>
        <w:rPr>
          <w:rStyle w:val="ab"/>
          <w:color w:val="auto"/>
        </w:rPr>
      </w:pPr>
      <w:r w:rsidRPr="00885073">
        <w:t>Получение списка лет, за которые доступна финансовая отчетность в неформализованном виде</w:t>
      </w:r>
      <w:r w:rsidR="003511D7" w:rsidRPr="00885073">
        <w:t xml:space="preserve"> – будет получена информация: годы, за которые доступна финансовая отчетность.</w:t>
      </w:r>
    </w:p>
    <w:p w14:paraId="1F58936E" w14:textId="77777777" w:rsidR="00277221" w:rsidRPr="00885073" w:rsidRDefault="00277221" w:rsidP="003511D7">
      <w:pPr>
        <w:pStyle w:val="ListMark1"/>
        <w:rPr>
          <w:rStyle w:val="ab"/>
          <w:color w:val="auto"/>
        </w:rPr>
      </w:pPr>
      <w:r w:rsidRPr="00885073">
        <w:t>Получение неформализованной финансовой отчетности организации за указанный год</w:t>
      </w:r>
      <w:r w:rsidR="003511D7" w:rsidRPr="00885073">
        <w:t xml:space="preserve"> – будет получена финансовая отчетность за указанные годы.</w:t>
      </w:r>
    </w:p>
    <w:p w14:paraId="241CA619" w14:textId="77777777" w:rsidR="00277221" w:rsidRPr="00885073" w:rsidRDefault="00277221" w:rsidP="003511D7">
      <w:pPr>
        <w:pStyle w:val="ListMark1"/>
        <w:rPr>
          <w:rStyle w:val="ab"/>
          <w:color w:val="auto"/>
        </w:rPr>
      </w:pPr>
      <w:r w:rsidRPr="00885073">
        <w:t>Получение списка лет, за которые доступна финансовая отчетность</w:t>
      </w:r>
      <w:r w:rsidR="003511D7" w:rsidRPr="00885073">
        <w:t xml:space="preserve"> – будет получена информация: список лет, за которые доступна финансовая отчетность.</w:t>
      </w:r>
    </w:p>
    <w:p w14:paraId="7A1CDD54" w14:textId="0987530C" w:rsidR="00277221" w:rsidRPr="00885073" w:rsidRDefault="00277221" w:rsidP="003511D7">
      <w:pPr>
        <w:pStyle w:val="ListMark1"/>
        <w:rPr>
          <w:rStyle w:val="ab"/>
          <w:color w:val="auto"/>
        </w:rPr>
      </w:pPr>
      <w:r w:rsidRPr="00885073">
        <w:t>Получение финансовой отчетности организации за указанный год</w:t>
      </w:r>
      <w:r w:rsidR="003511D7" w:rsidRPr="00885073">
        <w:t xml:space="preserve"> – будет получена информация о финансовой отчетности в табличном виде.</w:t>
      </w:r>
    </w:p>
    <w:p w14:paraId="4063CDF6" w14:textId="77777777" w:rsidR="00277221" w:rsidRPr="00885073" w:rsidRDefault="00277221" w:rsidP="003511D7">
      <w:pPr>
        <w:pStyle w:val="ListMark1"/>
        <w:rPr>
          <w:rStyle w:val="ab"/>
          <w:color w:val="auto"/>
        </w:rPr>
      </w:pPr>
      <w:r w:rsidRPr="00885073">
        <w:t>Получение информации о заблокированных счетах</w:t>
      </w:r>
      <w:r w:rsidR="003511D7" w:rsidRPr="00885073">
        <w:t xml:space="preserve"> – будет получена информация о заблокированных счетах.</w:t>
      </w:r>
    </w:p>
    <w:p w14:paraId="4FE12651" w14:textId="77777777" w:rsidR="00277221" w:rsidRPr="00885073" w:rsidRDefault="00277221" w:rsidP="003511D7">
      <w:pPr>
        <w:pStyle w:val="ListMark1"/>
        <w:rPr>
          <w:rStyle w:val="ab"/>
          <w:color w:val="auto"/>
        </w:rPr>
      </w:pPr>
      <w:r w:rsidRPr="00885073">
        <w:t>Получение информации о доходах, расходах и уплаченных налогах организации по версии ФНС</w:t>
      </w:r>
      <w:r w:rsidR="003511D7" w:rsidRPr="00885073">
        <w:t xml:space="preserve"> – будет получена информация о балансе организации, отчеты о доходах, расходах и уплаченных налогах.</w:t>
      </w:r>
    </w:p>
    <w:p w14:paraId="0B87C400" w14:textId="3126084C" w:rsidR="00277221" w:rsidRPr="00885073" w:rsidRDefault="00277221" w:rsidP="003511D7">
      <w:pPr>
        <w:pStyle w:val="ListMark1"/>
        <w:rPr>
          <w:rStyle w:val="ab"/>
          <w:color w:val="auto"/>
        </w:rPr>
      </w:pPr>
      <w:r w:rsidRPr="00885073">
        <w:t>Получение сообщений о банкротстве</w:t>
      </w:r>
      <w:r w:rsidR="003511D7" w:rsidRPr="00885073">
        <w:rPr>
          <w:rStyle w:val="ab"/>
          <w:color w:val="auto"/>
          <w:u w:val="none"/>
        </w:rPr>
        <w:t xml:space="preserve"> </w:t>
      </w:r>
      <w:r w:rsidR="00606B3A">
        <w:rPr>
          <w:rStyle w:val="ab"/>
          <w:color w:val="auto"/>
          <w:u w:val="none"/>
        </w:rPr>
        <w:t xml:space="preserve">ЮЛ </w:t>
      </w:r>
      <w:r w:rsidR="003511D7" w:rsidRPr="00885073">
        <w:rPr>
          <w:rStyle w:val="ab"/>
          <w:color w:val="auto"/>
          <w:u w:val="none"/>
        </w:rPr>
        <w:t xml:space="preserve">– </w:t>
      </w:r>
      <w:r w:rsidR="003511D7" w:rsidRPr="00885073">
        <w:t>будут получены сообщения АУ о банкротстве, информация о должнике</w:t>
      </w:r>
      <w:r w:rsidR="00606B3A">
        <w:t>.</w:t>
      </w:r>
    </w:p>
    <w:p w14:paraId="7276EDEB" w14:textId="36D0E62C" w:rsidR="00277221" w:rsidRPr="00606B3A" w:rsidRDefault="00277221" w:rsidP="003511D7">
      <w:pPr>
        <w:pStyle w:val="ListMark1"/>
        <w:rPr>
          <w:u w:val="single"/>
        </w:rPr>
      </w:pPr>
      <w:r w:rsidRPr="00885073">
        <w:t>Получение филиалов организации</w:t>
      </w:r>
      <w:r w:rsidR="003511D7" w:rsidRPr="00885073">
        <w:t xml:space="preserve"> </w:t>
      </w:r>
      <w:r w:rsidR="00606B3A">
        <w:t xml:space="preserve">по версии ФНС </w:t>
      </w:r>
      <w:r w:rsidR="003511D7" w:rsidRPr="00885073">
        <w:t>– будет получена информация о филиалах организации</w:t>
      </w:r>
      <w:r w:rsidR="00606B3A">
        <w:t xml:space="preserve"> (ФНС)</w:t>
      </w:r>
      <w:r w:rsidR="003511D7" w:rsidRPr="00885073">
        <w:t>.</w:t>
      </w:r>
    </w:p>
    <w:p w14:paraId="4D4DD79C" w14:textId="25C15FBB" w:rsidR="00606B3A" w:rsidRPr="00606B3A" w:rsidRDefault="00606B3A" w:rsidP="00606B3A">
      <w:pPr>
        <w:pStyle w:val="ListMark1"/>
        <w:rPr>
          <w:u w:val="single"/>
        </w:rPr>
      </w:pPr>
      <w:r w:rsidRPr="00885073">
        <w:t xml:space="preserve">Получение филиалов организации </w:t>
      </w:r>
      <w:r>
        <w:t xml:space="preserve">по версии Росстат </w:t>
      </w:r>
      <w:r w:rsidRPr="00885073">
        <w:t>– будет получена информация о филиалах организации</w:t>
      </w:r>
      <w:r>
        <w:t xml:space="preserve"> (Росстат)</w:t>
      </w:r>
      <w:r w:rsidRPr="00885073">
        <w:t>.</w:t>
      </w:r>
    </w:p>
    <w:p w14:paraId="5262F7F9" w14:textId="77777777" w:rsidR="00606B3A" w:rsidRDefault="00606B3A" w:rsidP="00606B3A">
      <w:pPr>
        <w:pStyle w:val="ListMark1"/>
      </w:pPr>
      <w:r w:rsidRPr="00606B3A">
        <w:lastRenderedPageBreak/>
        <w:t>Получение информации об организации, входящей в реестр микрофинансовых организаций – будет получена информация о вхождении в реестр микрофинансовых организаций.</w:t>
      </w:r>
    </w:p>
    <w:p w14:paraId="7C500620" w14:textId="39CFE9DE" w:rsidR="00606B3A" w:rsidRPr="00606B3A" w:rsidRDefault="00606B3A" w:rsidP="00606B3A">
      <w:pPr>
        <w:pStyle w:val="ListMark1"/>
      </w:pPr>
      <w:r w:rsidRPr="00606B3A">
        <w:t>Получение информации об организации, входящей в список участников рынка ценных бумаг – будет получен список организаций с указанными реквизитами.</w:t>
      </w:r>
    </w:p>
    <w:p w14:paraId="579239DE" w14:textId="77777777" w:rsidR="00277221" w:rsidRPr="00606B3A" w:rsidRDefault="00277221" w:rsidP="003511D7">
      <w:pPr>
        <w:pStyle w:val="ListMark1"/>
        <w:rPr>
          <w:u w:val="single"/>
        </w:rPr>
      </w:pPr>
      <w:r w:rsidRPr="00885073">
        <w:t>Получение состава коллегиального исполнительного органа эмитента</w:t>
      </w:r>
      <w:r w:rsidR="003511D7" w:rsidRPr="00885073">
        <w:t xml:space="preserve"> – будет получена информация о составе коллегиального органа эмитента.</w:t>
      </w:r>
    </w:p>
    <w:p w14:paraId="784BBE64" w14:textId="7117FA4D" w:rsidR="00606B3A" w:rsidRPr="00915B1D" w:rsidRDefault="00606B3A" w:rsidP="003511D7">
      <w:pPr>
        <w:pStyle w:val="ListMark1"/>
        <w:rPr>
          <w:u w:val="single"/>
        </w:rPr>
      </w:pPr>
      <w:r>
        <w:t xml:space="preserve">Получение выписки из ЕГРЮЛ/ЕГРИП – </w:t>
      </w:r>
      <w:r w:rsidRPr="00885073">
        <w:t xml:space="preserve">будет получена </w:t>
      </w:r>
      <w:r>
        <w:t>соответствующая выписка</w:t>
      </w:r>
      <w:r w:rsidRPr="00885073">
        <w:t>.</w:t>
      </w:r>
    </w:p>
    <w:p w14:paraId="5769FE22" w14:textId="088FB541" w:rsidR="00915B1D" w:rsidRPr="00DD47CD" w:rsidRDefault="00915B1D" w:rsidP="00915B1D">
      <w:pPr>
        <w:pStyle w:val="ListMark1"/>
      </w:pPr>
      <w:r w:rsidRPr="00DD47CD">
        <w:t>Получение списка дат, по которым доступны выписки из ЕГРЮЛ</w:t>
      </w:r>
      <w:r w:rsidR="00F42C84">
        <w:t>/</w:t>
      </w:r>
      <w:r w:rsidRPr="00DD47CD">
        <w:t>ЕГРИП</w:t>
      </w:r>
      <w:r w:rsidRPr="00DD47CD">
        <w:tab/>
      </w:r>
      <w:r>
        <w:t>.</w:t>
      </w:r>
    </w:p>
    <w:p w14:paraId="18474036" w14:textId="21E99FBF" w:rsidR="00915B1D" w:rsidRPr="00DD47CD" w:rsidRDefault="00915B1D" w:rsidP="00915B1D">
      <w:pPr>
        <w:pStyle w:val="ListMark1"/>
      </w:pPr>
      <w:r>
        <w:t>Получение PDF-</w:t>
      </w:r>
      <w:r w:rsidRPr="00DD47CD">
        <w:t>файла выписки из ЕГРЮЛ</w:t>
      </w:r>
      <w:r w:rsidR="00F42C84">
        <w:t>/</w:t>
      </w:r>
      <w:r w:rsidRPr="00DD47CD">
        <w:t>ЕГРИП</w:t>
      </w:r>
      <w:r>
        <w:t>.</w:t>
      </w:r>
      <w:r w:rsidRPr="00DD47CD">
        <w:tab/>
      </w:r>
    </w:p>
    <w:p w14:paraId="48B452E7" w14:textId="77777777" w:rsidR="00277221" w:rsidRPr="00915B1D" w:rsidRDefault="00277221" w:rsidP="003511D7">
      <w:pPr>
        <w:pStyle w:val="ListMark1"/>
        <w:rPr>
          <w:u w:val="single"/>
        </w:rPr>
      </w:pPr>
      <w:r w:rsidRPr="00885073">
        <w:t>Поиск исполнительных производств по организации</w:t>
      </w:r>
      <w:r w:rsidR="003511D7" w:rsidRPr="00885073">
        <w:t xml:space="preserve"> – будет получен список исполнительных производств.</w:t>
      </w:r>
    </w:p>
    <w:p w14:paraId="1D416CA7" w14:textId="6F0EA67A" w:rsidR="00915B1D" w:rsidRPr="00885073" w:rsidRDefault="00915B1D" w:rsidP="003511D7">
      <w:pPr>
        <w:pStyle w:val="ListMark1"/>
        <w:rPr>
          <w:rStyle w:val="ab"/>
          <w:color w:val="auto"/>
        </w:rPr>
      </w:pPr>
      <w:r w:rsidRPr="00DD47CD">
        <w:t>Получение филиалов, представительств иностранных юридических лиц из РАФП</w:t>
      </w:r>
      <w:r>
        <w:t>.</w:t>
      </w:r>
    </w:p>
    <w:p w14:paraId="48DD5071" w14:textId="77777777" w:rsidR="00277221" w:rsidRPr="00885073" w:rsidRDefault="00277221" w:rsidP="003511D7">
      <w:pPr>
        <w:pStyle w:val="ListMark1"/>
        <w:rPr>
          <w:rStyle w:val="ab"/>
          <w:color w:val="auto"/>
        </w:rPr>
      </w:pPr>
      <w:r w:rsidRPr="00885073">
        <w:t>Получение учрежденных организаций по версии эмитентов</w:t>
      </w:r>
      <w:r w:rsidR="003511D7" w:rsidRPr="00885073">
        <w:t xml:space="preserve"> – будет получена информация об учрежденных организациях по версии эмитентов.</w:t>
      </w:r>
    </w:p>
    <w:p w14:paraId="6D63E7CC" w14:textId="77777777" w:rsidR="00277221" w:rsidRPr="00885073" w:rsidRDefault="00277221" w:rsidP="003511D7">
      <w:pPr>
        <w:pStyle w:val="ListMark1"/>
        <w:rPr>
          <w:rStyle w:val="ab"/>
          <w:color w:val="auto"/>
        </w:rPr>
      </w:pPr>
      <w:r w:rsidRPr="00885073">
        <w:t>Получение учрежденных организаций по версии ФНС</w:t>
      </w:r>
      <w:r w:rsidR="003511D7" w:rsidRPr="00885073">
        <w:t xml:space="preserve"> – будет получена информация об учрежденных организациях по версии ФНС.</w:t>
      </w:r>
    </w:p>
    <w:p w14:paraId="2CC07AC4" w14:textId="77777777" w:rsidR="00277221" w:rsidRPr="00885073" w:rsidRDefault="00277221" w:rsidP="003511D7">
      <w:pPr>
        <w:pStyle w:val="ListMark1"/>
        <w:rPr>
          <w:rStyle w:val="ab"/>
          <w:color w:val="auto"/>
        </w:rPr>
      </w:pPr>
      <w:r w:rsidRPr="00885073">
        <w:t>Получение учредителей организации по версии эмитентов</w:t>
      </w:r>
      <w:r w:rsidR="003511D7" w:rsidRPr="00885073">
        <w:t xml:space="preserve"> – будет получена информация об учредителях по версии эмитентов.</w:t>
      </w:r>
    </w:p>
    <w:p w14:paraId="6F327C34" w14:textId="77777777" w:rsidR="00277221" w:rsidRPr="00885073" w:rsidRDefault="00277221" w:rsidP="003511D7">
      <w:pPr>
        <w:pStyle w:val="ListMark1"/>
        <w:rPr>
          <w:rStyle w:val="ab"/>
          <w:color w:val="auto"/>
        </w:rPr>
      </w:pPr>
      <w:r w:rsidRPr="00885073">
        <w:t>Получение учредителей организации по версии ФНС</w:t>
      </w:r>
      <w:r w:rsidR="003511D7" w:rsidRPr="00885073">
        <w:t xml:space="preserve"> – будет получена информация об учредителях по версии ФНС.</w:t>
      </w:r>
    </w:p>
    <w:p w14:paraId="7ED3D045" w14:textId="77777777" w:rsidR="00277221" w:rsidRPr="001F458F" w:rsidRDefault="00277221" w:rsidP="003511D7">
      <w:pPr>
        <w:pStyle w:val="ListMark1"/>
        <w:rPr>
          <w:u w:val="single"/>
        </w:rPr>
      </w:pPr>
      <w:r w:rsidRPr="00885073">
        <w:t>Получение учредителей организации по версии Росстат</w:t>
      </w:r>
      <w:r w:rsidR="003511D7" w:rsidRPr="00885073">
        <w:t xml:space="preserve"> – будет получена информация об учредителях по версии Росстат.</w:t>
      </w:r>
    </w:p>
    <w:p w14:paraId="3160C366" w14:textId="425D1DE4" w:rsidR="001F458F" w:rsidRPr="001F458F" w:rsidRDefault="001F458F" w:rsidP="001F458F">
      <w:pPr>
        <w:pStyle w:val="ListMark1"/>
      </w:pPr>
      <w:r w:rsidRPr="001F458F">
        <w:t>Получение информации о вхождении компании в МСП</w:t>
      </w:r>
      <w:r>
        <w:t xml:space="preserve"> </w:t>
      </w:r>
      <w:r w:rsidRPr="00885073">
        <w:t xml:space="preserve">– будет получена информация </w:t>
      </w:r>
      <w:r>
        <w:t>вхождении в МСП</w:t>
      </w:r>
      <w:r w:rsidRPr="00885073">
        <w:t>.</w:t>
      </w:r>
    </w:p>
    <w:p w14:paraId="1EE9F129" w14:textId="77777777" w:rsidR="00277221" w:rsidRPr="00885073" w:rsidRDefault="00277221" w:rsidP="003511D7">
      <w:pPr>
        <w:pStyle w:val="ListMark1"/>
        <w:rPr>
          <w:rStyle w:val="ab"/>
          <w:color w:val="auto"/>
        </w:rPr>
      </w:pPr>
      <w:r w:rsidRPr="00885073">
        <w:lastRenderedPageBreak/>
        <w:t>Получение информации о естественной монополии</w:t>
      </w:r>
      <w:r w:rsidR="003511D7" w:rsidRPr="00885073">
        <w:t xml:space="preserve"> – будут получены данные об организации, являющейся участником естественной монополии.</w:t>
      </w:r>
    </w:p>
    <w:p w14:paraId="0FD582BF" w14:textId="77777777" w:rsidR="00277221" w:rsidRPr="00885073" w:rsidRDefault="00277221" w:rsidP="003511D7">
      <w:pPr>
        <w:pStyle w:val="ListMark1"/>
        <w:rPr>
          <w:rStyle w:val="ab"/>
          <w:color w:val="auto"/>
        </w:rPr>
      </w:pPr>
      <w:r w:rsidRPr="00885073">
        <w:t>Получение сообщений Коммерсанта и Вестника</w:t>
      </w:r>
      <w:r w:rsidR="003511D7" w:rsidRPr="00885073">
        <w:t xml:space="preserve"> – будут получены сообщения об организации и информация об издании, опубликовавшем сообщение.</w:t>
      </w:r>
    </w:p>
    <w:p w14:paraId="0D058C7E" w14:textId="77777777" w:rsidR="00277221" w:rsidRPr="001F458F" w:rsidRDefault="00277221" w:rsidP="003511D7">
      <w:pPr>
        <w:pStyle w:val="ListMark1"/>
        <w:rPr>
          <w:u w:val="single"/>
        </w:rPr>
      </w:pPr>
      <w:r w:rsidRPr="00885073">
        <w:t>Проверка наличия факторов риска у организации с указанными реквизитами</w:t>
      </w:r>
      <w:r w:rsidR="003511D7" w:rsidRPr="00885073">
        <w:t xml:space="preserve"> – будет получен список факторов риска у организации.</w:t>
      </w:r>
    </w:p>
    <w:p w14:paraId="09526261" w14:textId="1B0C3376" w:rsidR="001F458F" w:rsidRDefault="001F458F" w:rsidP="001F458F">
      <w:pPr>
        <w:pStyle w:val="ListMark1"/>
      </w:pPr>
      <w:r>
        <w:t>Получение сертификатов соответствия из реестра Росаккредитации.</w:t>
      </w:r>
    </w:p>
    <w:p w14:paraId="3894E06B" w14:textId="3E1F07B0" w:rsidR="001F458F" w:rsidRDefault="001F458F" w:rsidP="001F458F">
      <w:pPr>
        <w:pStyle w:val="ListMark1"/>
      </w:pPr>
      <w:r>
        <w:t>Получение деклараций о соответствии из реестра Росаккредитации.</w:t>
      </w:r>
    </w:p>
    <w:p w14:paraId="28EB6C9B" w14:textId="77777777" w:rsidR="00277221" w:rsidRPr="00915B1D" w:rsidRDefault="00277221" w:rsidP="003511D7">
      <w:pPr>
        <w:pStyle w:val="ListMark1"/>
        <w:rPr>
          <w:u w:val="single"/>
        </w:rPr>
      </w:pPr>
      <w:r w:rsidRPr="00885073">
        <w:t>Получение информации о контрактах государственных закупок в качестве исполнителя</w:t>
      </w:r>
      <w:r w:rsidR="003511D7" w:rsidRPr="00885073">
        <w:t xml:space="preserve"> – будет получен список контрактов государственных закупок, включая информацию о каждом контракте и заказчике.</w:t>
      </w:r>
    </w:p>
    <w:p w14:paraId="4806D6D9" w14:textId="26C0CA6D" w:rsidR="00915B1D" w:rsidRPr="00915B1D" w:rsidRDefault="00915B1D" w:rsidP="00915B1D">
      <w:pPr>
        <w:pStyle w:val="ListMark1"/>
        <w:rPr>
          <w:rStyle w:val="ab"/>
          <w:color w:val="auto"/>
          <w:u w:val="none"/>
        </w:rPr>
      </w:pPr>
      <w:r w:rsidRPr="00DD47CD">
        <w:t>Получение ссылки на карточку организации в Web-версии сервиса</w:t>
      </w:r>
      <w:r>
        <w:t>.</w:t>
      </w:r>
    </w:p>
    <w:p w14:paraId="4D227BC8" w14:textId="3FA30830" w:rsidR="00915B1D" w:rsidRDefault="00915B1D" w:rsidP="003B111F">
      <w:pPr>
        <w:pStyle w:val="Header3"/>
      </w:pPr>
      <w:bookmarkStart w:id="98" w:name="_s4sc4vkw6ak2"/>
      <w:bookmarkStart w:id="99" w:name="_Toc93658212"/>
      <w:bookmarkStart w:id="100" w:name="_Toc148704697"/>
      <w:bookmarkEnd w:id="98"/>
      <w:r>
        <w:t>Проверки организаций</w:t>
      </w:r>
      <w:bookmarkEnd w:id="100"/>
    </w:p>
    <w:p w14:paraId="27214F9F" w14:textId="00079E5F" w:rsidR="00915B1D" w:rsidRPr="0079513D" w:rsidRDefault="00915B1D" w:rsidP="00915B1D">
      <w:pPr>
        <w:pStyle w:val="ListMark1"/>
      </w:pPr>
      <w:r w:rsidRPr="0079513D">
        <w:t>Получение списка контрольных надзорных мероприятий по организации</w:t>
      </w:r>
      <w:r>
        <w:t>.</w:t>
      </w:r>
      <w:r w:rsidRPr="0079513D">
        <w:tab/>
      </w:r>
    </w:p>
    <w:p w14:paraId="206AE369" w14:textId="3F535EC1" w:rsidR="00915B1D" w:rsidRPr="00915B1D" w:rsidRDefault="00915B1D" w:rsidP="00915B1D">
      <w:pPr>
        <w:pStyle w:val="ListMark1"/>
      </w:pPr>
      <w:r w:rsidRPr="0079513D">
        <w:t>Получение подробной информации о проверке</w:t>
      </w:r>
      <w:r>
        <w:t>.</w:t>
      </w:r>
    </w:p>
    <w:p w14:paraId="6AB23DF0" w14:textId="77777777" w:rsidR="00277221" w:rsidRPr="00885073" w:rsidRDefault="00277221" w:rsidP="003B111F">
      <w:pPr>
        <w:pStyle w:val="Header3"/>
      </w:pPr>
      <w:bookmarkStart w:id="101" w:name="_Toc148704698"/>
      <w:r w:rsidRPr="00885073">
        <w:t>Отслеживание организаций</w:t>
      </w:r>
      <w:bookmarkEnd w:id="99"/>
      <w:bookmarkEnd w:id="101"/>
    </w:p>
    <w:p w14:paraId="52FF12E7" w14:textId="77777777" w:rsidR="00277221" w:rsidRPr="00885073" w:rsidRDefault="00277221" w:rsidP="009258A3">
      <w:pPr>
        <w:pStyle w:val="ListMark1"/>
      </w:pPr>
      <w:r w:rsidRPr="00885073">
        <w:t>Получение событий о новых документах, предоставленных для государственной регистрации</w:t>
      </w:r>
      <w:r w:rsidR="003511D7" w:rsidRPr="00885073">
        <w:t xml:space="preserve"> – будет получен список событий о появлении документов, предоставленных для государственной регистрации.</w:t>
      </w:r>
    </w:p>
    <w:p w14:paraId="1E850548" w14:textId="77777777" w:rsidR="00277221" w:rsidRPr="00885073" w:rsidRDefault="00277221" w:rsidP="009258A3">
      <w:pPr>
        <w:pStyle w:val="ListMark1"/>
      </w:pPr>
      <w:r w:rsidRPr="00885073">
        <w:t>Получение событий об изменениях реквизитов организации</w:t>
      </w:r>
      <w:r w:rsidR="003511D7" w:rsidRPr="00885073">
        <w:t xml:space="preserve"> – будет получен список событий</w:t>
      </w:r>
      <w:r w:rsidR="003511D7" w:rsidRPr="00885073">
        <w:rPr>
          <w:highlight w:val="white"/>
        </w:rPr>
        <w:t xml:space="preserve"> об изменениях реквизитов организации</w:t>
      </w:r>
      <w:r w:rsidR="003511D7" w:rsidRPr="00885073">
        <w:t>.</w:t>
      </w:r>
    </w:p>
    <w:p w14:paraId="70285B11" w14:textId="77777777" w:rsidR="00277221" w:rsidRPr="00885073" w:rsidRDefault="00277221" w:rsidP="009258A3">
      <w:pPr>
        <w:pStyle w:val="ListMark1"/>
      </w:pPr>
      <w:r w:rsidRPr="00885073">
        <w:t>Получение событий об изменениях реквизитов всех организаций</w:t>
      </w:r>
      <w:r w:rsidR="003511D7" w:rsidRPr="00885073">
        <w:t xml:space="preserve"> – будет получен список </w:t>
      </w:r>
      <w:r w:rsidR="003511D7" w:rsidRPr="00885073">
        <w:rPr>
          <w:highlight w:val="white"/>
        </w:rPr>
        <w:t>событий об изменениях реквизитов всех организаци</w:t>
      </w:r>
      <w:r w:rsidR="003511D7" w:rsidRPr="00885073">
        <w:t>й.</w:t>
      </w:r>
    </w:p>
    <w:p w14:paraId="573A990E" w14:textId="5019ED2E" w:rsidR="00277221" w:rsidRPr="00885073" w:rsidRDefault="00277221" w:rsidP="009258A3">
      <w:pPr>
        <w:pStyle w:val="ListMark1"/>
        <w:rPr>
          <w:rStyle w:val="ab"/>
          <w:color w:val="auto"/>
          <w:szCs w:val="22"/>
        </w:rPr>
      </w:pPr>
      <w:r w:rsidRPr="00885073">
        <w:rPr>
          <w:szCs w:val="22"/>
        </w:rPr>
        <w:t xml:space="preserve">Получение </w:t>
      </w:r>
      <w:r w:rsidR="00915B1D">
        <w:rPr>
          <w:szCs w:val="22"/>
        </w:rPr>
        <w:t>списка</w:t>
      </w:r>
      <w:r w:rsidRPr="00885073">
        <w:rPr>
          <w:szCs w:val="22"/>
        </w:rPr>
        <w:t xml:space="preserve"> отслеживаемых организаци</w:t>
      </w:r>
      <w:r w:rsidR="00915B1D">
        <w:rPr>
          <w:szCs w:val="22"/>
        </w:rPr>
        <w:t>й</w:t>
      </w:r>
      <w:r w:rsidR="003511D7" w:rsidRPr="00885073">
        <w:t>.</w:t>
      </w:r>
    </w:p>
    <w:p w14:paraId="7E0E8DEA" w14:textId="77777777" w:rsidR="00277221" w:rsidRPr="00885073" w:rsidRDefault="00277221" w:rsidP="009258A3">
      <w:pPr>
        <w:pStyle w:val="ListMark1"/>
        <w:rPr>
          <w:rStyle w:val="ab"/>
          <w:color w:val="auto"/>
        </w:rPr>
      </w:pPr>
      <w:r w:rsidRPr="00885073">
        <w:lastRenderedPageBreak/>
        <w:t>Получение списка тегов в отслеживании организаций</w:t>
      </w:r>
      <w:r w:rsidR="009258A3" w:rsidRPr="00885073">
        <w:t xml:space="preserve"> – будет получена информация о тегах, используемых в отслеживании событий появления новых документов, предоставленных для государственной регистрации.</w:t>
      </w:r>
    </w:p>
    <w:p w14:paraId="0F67566D" w14:textId="77777777" w:rsidR="00277221" w:rsidRPr="00885073" w:rsidRDefault="00277221" w:rsidP="009258A3">
      <w:pPr>
        <w:pStyle w:val="ListMark1"/>
        <w:rPr>
          <w:rStyle w:val="ab"/>
          <w:color w:val="auto"/>
        </w:rPr>
      </w:pPr>
      <w:r w:rsidRPr="00885073">
        <w:t>Постановка организаций на отслеживание</w:t>
      </w:r>
      <w:r w:rsidR="009258A3" w:rsidRPr="00885073">
        <w:t xml:space="preserve"> – подписка на события появления новых документов, предоставленных для государственной регистрации, относящихся к указанной организации, будет добавлена или обновлена.</w:t>
      </w:r>
    </w:p>
    <w:p w14:paraId="0A6B565D" w14:textId="77777777" w:rsidR="00277221" w:rsidRPr="00885073" w:rsidRDefault="00277221" w:rsidP="009258A3">
      <w:pPr>
        <w:pStyle w:val="ListMark1"/>
        <w:rPr>
          <w:rStyle w:val="ab"/>
          <w:color w:val="auto"/>
        </w:rPr>
      </w:pPr>
      <w:r w:rsidRPr="00885073">
        <w:t>Снятие организаций с отслеживания</w:t>
      </w:r>
      <w:r w:rsidR="009258A3" w:rsidRPr="00885073">
        <w:t xml:space="preserve"> – подписка на события появления новых документов, предоставленных для государственной регистрации, относящихся к указанной организации, будет отменена.</w:t>
      </w:r>
    </w:p>
    <w:p w14:paraId="52DCDB31" w14:textId="77777777" w:rsidR="00277221" w:rsidRPr="00885073" w:rsidRDefault="00277221" w:rsidP="003B111F">
      <w:pPr>
        <w:pStyle w:val="Header3"/>
        <w:rPr>
          <w:rStyle w:val="ab"/>
          <w:color w:val="auto"/>
        </w:rPr>
      </w:pPr>
      <w:bookmarkStart w:id="102" w:name="_m91elthajp5t"/>
      <w:bookmarkStart w:id="103" w:name="_Toc93658213"/>
      <w:bookmarkStart w:id="104" w:name="_Toc148704699"/>
      <w:bookmarkEnd w:id="102"/>
      <w:r w:rsidRPr="00885073">
        <w:t>Справочники</w:t>
      </w:r>
      <w:bookmarkEnd w:id="103"/>
      <w:bookmarkEnd w:id="104"/>
    </w:p>
    <w:p w14:paraId="7DD1C37C" w14:textId="77777777" w:rsidR="00277221" w:rsidRPr="00885073" w:rsidRDefault="00277221" w:rsidP="009258A3">
      <w:pPr>
        <w:pStyle w:val="ListMark1"/>
        <w:rPr>
          <w:rStyle w:val="ab"/>
          <w:color w:val="auto"/>
        </w:rPr>
      </w:pPr>
      <w:r w:rsidRPr="00885073">
        <w:t>Получение стадий банкротства</w:t>
      </w:r>
      <w:r w:rsidR="009258A3" w:rsidRPr="00885073">
        <w:t xml:space="preserve"> – будет получен список стадий банкротства.</w:t>
      </w:r>
    </w:p>
    <w:p w14:paraId="73456055" w14:textId="77777777" w:rsidR="00277221" w:rsidRPr="00885073" w:rsidRDefault="00277221" w:rsidP="009258A3">
      <w:pPr>
        <w:pStyle w:val="ListMark1"/>
        <w:rPr>
          <w:rStyle w:val="ab"/>
          <w:color w:val="auto"/>
        </w:rPr>
      </w:pPr>
      <w:r w:rsidRPr="00885073">
        <w:t>Получение справочника категорий дел</w:t>
      </w:r>
      <w:r w:rsidR="009258A3" w:rsidRPr="00885073">
        <w:t xml:space="preserve"> – будет получен список категорий дел.</w:t>
      </w:r>
    </w:p>
    <w:p w14:paraId="478D997C" w14:textId="77777777" w:rsidR="00277221" w:rsidRPr="00885073" w:rsidRDefault="00277221" w:rsidP="009258A3">
      <w:pPr>
        <w:pStyle w:val="ListMark1"/>
        <w:rPr>
          <w:rStyle w:val="ab"/>
          <w:color w:val="auto"/>
        </w:rPr>
      </w:pPr>
      <w:r w:rsidRPr="00885073">
        <w:t>Получение арбитражных судов</w:t>
      </w:r>
      <w:r w:rsidR="009258A3" w:rsidRPr="00885073">
        <w:t xml:space="preserve"> – будет получен список арбитражных судов.</w:t>
      </w:r>
    </w:p>
    <w:p w14:paraId="1E460696" w14:textId="77777777" w:rsidR="00277221" w:rsidRPr="00885073" w:rsidRDefault="00277221" w:rsidP="009258A3">
      <w:pPr>
        <w:pStyle w:val="ListMark1"/>
        <w:rPr>
          <w:rStyle w:val="ab"/>
          <w:color w:val="auto"/>
        </w:rPr>
      </w:pPr>
      <w:r w:rsidRPr="00885073">
        <w:t>Получение справочника типов содержимого документов</w:t>
      </w:r>
      <w:r w:rsidR="009258A3" w:rsidRPr="00885073">
        <w:t xml:space="preserve"> – будет получен список типов содержимого документов.</w:t>
      </w:r>
    </w:p>
    <w:p w14:paraId="7F77687A" w14:textId="77777777" w:rsidR="00277221" w:rsidRPr="00885073" w:rsidRDefault="00277221" w:rsidP="009258A3">
      <w:pPr>
        <w:pStyle w:val="ListMark1"/>
        <w:rPr>
          <w:rStyle w:val="ab"/>
          <w:color w:val="auto"/>
        </w:rPr>
      </w:pPr>
      <w:r w:rsidRPr="00885073">
        <w:t>Получение справочника типов решений</w:t>
      </w:r>
      <w:r w:rsidR="009258A3" w:rsidRPr="00885073">
        <w:t xml:space="preserve"> – будет получен список типов решений.</w:t>
      </w:r>
    </w:p>
    <w:p w14:paraId="22F0152C" w14:textId="77777777" w:rsidR="00277221" w:rsidRPr="00885073" w:rsidRDefault="00277221" w:rsidP="009258A3">
      <w:pPr>
        <w:pStyle w:val="ListMark1"/>
        <w:rPr>
          <w:rStyle w:val="ab"/>
          <w:color w:val="auto"/>
        </w:rPr>
      </w:pPr>
      <w:r w:rsidRPr="00885073">
        <w:t>Получение справочника типов документов</w:t>
      </w:r>
      <w:r w:rsidR="009258A3" w:rsidRPr="00885073">
        <w:t xml:space="preserve"> – будет получен список типов документов.</w:t>
      </w:r>
    </w:p>
    <w:p w14:paraId="6F68EE68" w14:textId="77777777" w:rsidR="00277221" w:rsidRPr="00885073" w:rsidRDefault="00277221" w:rsidP="009258A3">
      <w:pPr>
        <w:pStyle w:val="ListMark1"/>
        <w:rPr>
          <w:rStyle w:val="ab"/>
          <w:color w:val="auto"/>
        </w:rPr>
      </w:pPr>
      <w:r w:rsidRPr="00885073">
        <w:t>Получение судей арбитражных судов</w:t>
      </w:r>
      <w:r w:rsidR="009258A3" w:rsidRPr="00885073">
        <w:t xml:space="preserve"> – будет получен список судей арбитражных судов.</w:t>
      </w:r>
    </w:p>
    <w:p w14:paraId="32FA14AE" w14:textId="77777777" w:rsidR="00277221" w:rsidRPr="00885073" w:rsidRDefault="00277221" w:rsidP="009258A3">
      <w:pPr>
        <w:pStyle w:val="ListMark1"/>
        <w:rPr>
          <w:rStyle w:val="ab"/>
          <w:color w:val="auto"/>
        </w:rPr>
      </w:pPr>
      <w:r w:rsidRPr="00885073">
        <w:t>Получение саморегулируемых организаций</w:t>
      </w:r>
      <w:r w:rsidR="009258A3" w:rsidRPr="00885073">
        <w:t xml:space="preserve"> – будет получен список саморегулируемых организаций с информацией.</w:t>
      </w:r>
    </w:p>
    <w:p w14:paraId="3EF82F2D" w14:textId="77777777" w:rsidR="00277221" w:rsidRPr="00885073" w:rsidRDefault="00277221" w:rsidP="009258A3">
      <w:pPr>
        <w:pStyle w:val="ListMark1"/>
        <w:rPr>
          <w:rStyle w:val="ab"/>
          <w:color w:val="auto"/>
        </w:rPr>
      </w:pPr>
      <w:r w:rsidRPr="00885073">
        <w:t>Получение справочника типов предмета лизинга</w:t>
      </w:r>
      <w:r w:rsidR="009258A3" w:rsidRPr="00885073">
        <w:t xml:space="preserve"> – будет получен список типов предмета лизинга.</w:t>
      </w:r>
    </w:p>
    <w:p w14:paraId="5236B4A0" w14:textId="77777777" w:rsidR="00277221" w:rsidRPr="00885073" w:rsidRDefault="00277221" w:rsidP="009258A3">
      <w:pPr>
        <w:pStyle w:val="ListMark1"/>
        <w:rPr>
          <w:rStyle w:val="ab"/>
          <w:color w:val="auto"/>
        </w:rPr>
      </w:pPr>
      <w:r w:rsidRPr="00885073">
        <w:t>Получение организационно-правовых форм</w:t>
      </w:r>
      <w:r w:rsidR="009258A3" w:rsidRPr="00885073">
        <w:t xml:space="preserve"> – будет получен с</w:t>
      </w:r>
      <w:r w:rsidR="009258A3" w:rsidRPr="00885073">
        <w:rPr>
          <w:highlight w:val="white"/>
        </w:rPr>
        <w:t>писок организационно-правовых форм: наименование и код</w:t>
      </w:r>
      <w:r w:rsidR="009258A3" w:rsidRPr="00885073">
        <w:t>.</w:t>
      </w:r>
    </w:p>
    <w:p w14:paraId="17BC51D1" w14:textId="77777777" w:rsidR="00277221" w:rsidRPr="00885073" w:rsidRDefault="00277221" w:rsidP="009258A3">
      <w:pPr>
        <w:pStyle w:val="ListMark1"/>
        <w:rPr>
          <w:rStyle w:val="ab"/>
          <w:color w:val="auto"/>
        </w:rPr>
      </w:pPr>
      <w:r w:rsidRPr="00885073">
        <w:t>Получение регионов</w:t>
      </w:r>
      <w:r w:rsidR="009258A3" w:rsidRPr="00885073">
        <w:t xml:space="preserve"> – будет получен с</w:t>
      </w:r>
      <w:r w:rsidR="009258A3" w:rsidRPr="00885073">
        <w:rPr>
          <w:highlight w:val="white"/>
        </w:rPr>
        <w:t>писок</w:t>
      </w:r>
      <w:r w:rsidR="009258A3" w:rsidRPr="00885073">
        <w:t xml:space="preserve"> регионов: наименование и код.</w:t>
      </w:r>
    </w:p>
    <w:p w14:paraId="2E9B83C9" w14:textId="77777777" w:rsidR="00277221" w:rsidRPr="00885073" w:rsidRDefault="00277221" w:rsidP="009258A3">
      <w:pPr>
        <w:pStyle w:val="ListMark1"/>
      </w:pPr>
      <w:r w:rsidRPr="00885073">
        <w:lastRenderedPageBreak/>
        <w:t>Получение списка доступных для проверки факторов риска</w:t>
      </w:r>
      <w:r w:rsidR="009258A3" w:rsidRPr="00885073">
        <w:t xml:space="preserve"> – будет получен с</w:t>
      </w:r>
      <w:r w:rsidR="009258A3" w:rsidRPr="00885073">
        <w:rPr>
          <w:highlight w:val="white"/>
        </w:rPr>
        <w:t>писок доступных для проверки факторов риска</w:t>
      </w:r>
      <w:r w:rsidR="009258A3" w:rsidRPr="00885073">
        <w:t>.</w:t>
      </w:r>
    </w:p>
    <w:p w14:paraId="7F006160" w14:textId="77777777" w:rsidR="00277221" w:rsidRPr="00885073" w:rsidRDefault="00277221" w:rsidP="003B111F">
      <w:pPr>
        <w:pStyle w:val="Header3"/>
        <w:rPr>
          <w:rStyle w:val="ab"/>
          <w:color w:val="auto"/>
        </w:rPr>
      </w:pPr>
      <w:bookmarkStart w:id="105" w:name="_dukizawlo5gw"/>
      <w:bookmarkStart w:id="106" w:name="_Toc93658214"/>
      <w:bookmarkStart w:id="107" w:name="_Toc148704700"/>
      <w:bookmarkEnd w:id="105"/>
      <w:r w:rsidRPr="00885073">
        <w:t>Залоги</w:t>
      </w:r>
      <w:bookmarkEnd w:id="106"/>
      <w:bookmarkEnd w:id="107"/>
    </w:p>
    <w:p w14:paraId="4CA49EA7" w14:textId="162BC388" w:rsidR="00277221" w:rsidRPr="00885073" w:rsidRDefault="00277221" w:rsidP="009258A3">
      <w:pPr>
        <w:pStyle w:val="ListMark1"/>
      </w:pPr>
      <w:r w:rsidRPr="00885073">
        <w:t xml:space="preserve">Поиск </w:t>
      </w:r>
      <w:r w:rsidR="00915B1D">
        <w:t xml:space="preserve">уведомлений о </w:t>
      </w:r>
      <w:r w:rsidRPr="00885073">
        <w:t>залог</w:t>
      </w:r>
      <w:r w:rsidR="00915B1D">
        <w:t>ах</w:t>
      </w:r>
      <w:r w:rsidR="009258A3" w:rsidRPr="00885073">
        <w:t xml:space="preserve"> – будет получен список уведомлений о залогах.</w:t>
      </w:r>
    </w:p>
    <w:p w14:paraId="62675365" w14:textId="77777777" w:rsidR="00277221" w:rsidRPr="00885073" w:rsidRDefault="00277221" w:rsidP="009258A3">
      <w:pPr>
        <w:pStyle w:val="ListMark1"/>
        <w:rPr>
          <w:rStyle w:val="ab"/>
          <w:color w:val="auto"/>
        </w:rPr>
      </w:pPr>
      <w:r w:rsidRPr="00885073">
        <w:t>Получение карточки залога</w:t>
      </w:r>
      <w:r w:rsidR="009258A3" w:rsidRPr="00885073">
        <w:t xml:space="preserve"> – будет получена </w:t>
      </w:r>
      <w:r w:rsidR="009258A3" w:rsidRPr="00885073">
        <w:rPr>
          <w:highlight w:val="white"/>
        </w:rPr>
        <w:t>карточка залога</w:t>
      </w:r>
      <w:r w:rsidR="009258A3" w:rsidRPr="00885073">
        <w:t>.</w:t>
      </w:r>
    </w:p>
    <w:p w14:paraId="30F724A8" w14:textId="77777777" w:rsidR="00277221" w:rsidRPr="00885073" w:rsidRDefault="00277221" w:rsidP="009258A3">
      <w:pPr>
        <w:pStyle w:val="ListMark1"/>
        <w:rPr>
          <w:rStyle w:val="ab"/>
          <w:color w:val="auto"/>
        </w:rPr>
      </w:pPr>
      <w:r w:rsidRPr="00885073">
        <w:t>Получение изменений по залогу</w:t>
      </w:r>
      <w:r w:rsidR="009258A3" w:rsidRPr="00885073">
        <w:t xml:space="preserve"> – будет получен </w:t>
      </w:r>
      <w:r w:rsidR="009258A3" w:rsidRPr="00885073">
        <w:rPr>
          <w:highlight w:val="white"/>
        </w:rPr>
        <w:t>список изменений по залогу</w:t>
      </w:r>
      <w:r w:rsidR="009258A3" w:rsidRPr="00885073">
        <w:t>.</w:t>
      </w:r>
    </w:p>
    <w:p w14:paraId="14460824" w14:textId="77777777" w:rsidR="00277221" w:rsidRPr="00885073" w:rsidRDefault="00277221" w:rsidP="009258A3">
      <w:pPr>
        <w:pStyle w:val="ListMark1"/>
        <w:rPr>
          <w:rStyle w:val="ab"/>
          <w:color w:val="auto"/>
        </w:rPr>
      </w:pPr>
      <w:r w:rsidRPr="00885073">
        <w:t>Получение карточки измененного залога</w:t>
      </w:r>
      <w:r w:rsidR="009258A3" w:rsidRPr="00885073">
        <w:t xml:space="preserve"> – будет получена </w:t>
      </w:r>
      <w:r w:rsidR="009258A3" w:rsidRPr="00885073">
        <w:rPr>
          <w:highlight w:val="white"/>
        </w:rPr>
        <w:t>карточка измененного уведомления о залоге</w:t>
      </w:r>
      <w:r w:rsidR="009258A3" w:rsidRPr="00885073">
        <w:t>.</w:t>
      </w:r>
    </w:p>
    <w:p w14:paraId="5DB30F03" w14:textId="77777777" w:rsidR="00277221" w:rsidRPr="00885073" w:rsidRDefault="00277221" w:rsidP="003B111F">
      <w:pPr>
        <w:pStyle w:val="Header3"/>
      </w:pPr>
      <w:bookmarkStart w:id="108" w:name="_y3w2hiagfh4t"/>
      <w:bookmarkStart w:id="109" w:name="_Toc93658215"/>
      <w:bookmarkStart w:id="110" w:name="_Toc148704701"/>
      <w:bookmarkEnd w:id="108"/>
      <w:r w:rsidRPr="00885073">
        <w:t>Лизинг</w:t>
      </w:r>
      <w:bookmarkEnd w:id="109"/>
      <w:bookmarkEnd w:id="110"/>
    </w:p>
    <w:p w14:paraId="3953E04C" w14:textId="77777777" w:rsidR="00277221" w:rsidRPr="00885073" w:rsidRDefault="00277221" w:rsidP="009258A3">
      <w:pPr>
        <w:pStyle w:val="ListMark1"/>
      </w:pPr>
      <w:r w:rsidRPr="00885073">
        <w:t>Поиск договоров лизинга</w:t>
      </w:r>
      <w:r w:rsidR="009258A3" w:rsidRPr="00885073">
        <w:t xml:space="preserve"> – будет получен список договоров лизинга и информация о них.</w:t>
      </w:r>
    </w:p>
    <w:p w14:paraId="61D0A743" w14:textId="77777777" w:rsidR="00277221" w:rsidRPr="00885073" w:rsidRDefault="00277221" w:rsidP="009258A3">
      <w:pPr>
        <w:pStyle w:val="ListMark1"/>
        <w:rPr>
          <w:rStyle w:val="ab"/>
          <w:color w:val="auto"/>
        </w:rPr>
      </w:pPr>
      <w:r w:rsidRPr="00885073">
        <w:t>Получение вложения, прикрепленного к договору лизинга</w:t>
      </w:r>
      <w:r w:rsidR="009258A3" w:rsidRPr="00885073">
        <w:t xml:space="preserve"> – будет получен файл, приложенный к договору.</w:t>
      </w:r>
    </w:p>
    <w:p w14:paraId="1CADA583" w14:textId="77777777" w:rsidR="00277221" w:rsidRPr="00885073" w:rsidRDefault="00277221" w:rsidP="009258A3">
      <w:pPr>
        <w:pStyle w:val="ListMark1"/>
        <w:rPr>
          <w:rStyle w:val="ab"/>
          <w:color w:val="auto"/>
        </w:rPr>
      </w:pPr>
      <w:r w:rsidRPr="00885073">
        <w:t>Получение договора лизинга</w:t>
      </w:r>
      <w:r w:rsidR="009258A3" w:rsidRPr="00885073">
        <w:t xml:space="preserve"> – будет получена информация о договоре лизинга.</w:t>
      </w:r>
    </w:p>
    <w:p w14:paraId="4CB342D8" w14:textId="77777777" w:rsidR="00277221" w:rsidRPr="00885073" w:rsidRDefault="00277221" w:rsidP="003B111F">
      <w:pPr>
        <w:pStyle w:val="Header3"/>
        <w:rPr>
          <w:rStyle w:val="ab"/>
          <w:color w:val="auto"/>
        </w:rPr>
      </w:pPr>
      <w:bookmarkStart w:id="111" w:name="_Toc93658216"/>
      <w:bookmarkStart w:id="112" w:name="_Toc148704702"/>
      <w:r w:rsidRPr="00885073">
        <w:t>Получение детальной информации о факторе риска</w:t>
      </w:r>
      <w:bookmarkEnd w:id="111"/>
      <w:bookmarkEnd w:id="112"/>
    </w:p>
    <w:p w14:paraId="14183169" w14:textId="77777777" w:rsidR="009258A3" w:rsidRPr="00885073" w:rsidRDefault="00277221" w:rsidP="00277221">
      <w:pPr>
        <w:pStyle w:val="Body"/>
      </w:pPr>
      <w:r w:rsidRPr="00885073">
        <w:t>Получение детальной информации о фактор</w:t>
      </w:r>
      <w:r w:rsidR="009258A3" w:rsidRPr="00885073">
        <w:t>ах</w:t>
      </w:r>
      <w:r w:rsidRPr="00885073">
        <w:t xml:space="preserve"> риска</w:t>
      </w:r>
      <w:r w:rsidR="009258A3" w:rsidRPr="00885073">
        <w:t>:</w:t>
      </w:r>
    </w:p>
    <w:p w14:paraId="6FB40709" w14:textId="56E42182" w:rsidR="001F458F" w:rsidRDefault="001F458F" w:rsidP="001F458F">
      <w:pPr>
        <w:pStyle w:val="ListMark1"/>
      </w:pPr>
      <w:r>
        <w:t>К компании применено административное приостановление деятельности.</w:t>
      </w:r>
    </w:p>
    <w:p w14:paraId="687EDDA7" w14:textId="509DF59B" w:rsidR="001F458F" w:rsidRDefault="001F458F" w:rsidP="001F458F">
      <w:pPr>
        <w:pStyle w:val="ListMark1"/>
      </w:pPr>
      <w:r>
        <w:t>Компания выступает в арбитражных делах преимущественно в роли ответчика.</w:t>
      </w:r>
    </w:p>
    <w:p w14:paraId="660A3365" w14:textId="1EFFA65D" w:rsidR="001F458F" w:rsidRDefault="001F458F" w:rsidP="001F458F">
      <w:pPr>
        <w:pStyle w:val="ListMark1"/>
      </w:pPr>
      <w:r>
        <w:t>Активы компании уменьшаются или не изменяются.</w:t>
      </w:r>
    </w:p>
    <w:p w14:paraId="3062A0D4" w14:textId="322DB82F" w:rsidR="001F458F" w:rsidRDefault="001F458F" w:rsidP="001F458F">
      <w:pPr>
        <w:pStyle w:val="ListMark1"/>
      </w:pPr>
      <w:r>
        <w:t>Уменьшение уставного капитала компании менее года назад.</w:t>
      </w:r>
    </w:p>
    <w:p w14:paraId="52C0B783" w14:textId="164A0EFD" w:rsidR="001F458F" w:rsidRDefault="001F458F" w:rsidP="001F458F">
      <w:pPr>
        <w:pStyle w:val="ListMark1"/>
      </w:pPr>
      <w:r>
        <w:t>Уставный капитал компании больше или равен активам.</w:t>
      </w:r>
    </w:p>
    <w:p w14:paraId="464CF5E8" w14:textId="40519EE8" w:rsidR="001F458F" w:rsidRDefault="001F458F" w:rsidP="001F458F">
      <w:pPr>
        <w:pStyle w:val="ListMark1"/>
      </w:pPr>
      <w:r>
        <w:t>Нелегальная деятельность на финансовом рынке.</w:t>
      </w:r>
    </w:p>
    <w:p w14:paraId="11828C8B" w14:textId="237E5362" w:rsidR="001F458F" w:rsidRDefault="001F458F" w:rsidP="001F458F">
      <w:pPr>
        <w:pStyle w:val="ListMark1"/>
      </w:pPr>
      <w:r>
        <w:t>Информация на сайте компании запрещена на территории РФ.</w:t>
      </w:r>
    </w:p>
    <w:p w14:paraId="58565A01" w14:textId="4336AC57" w:rsidR="001F458F" w:rsidRDefault="001F458F" w:rsidP="001F458F">
      <w:pPr>
        <w:pStyle w:val="ListMark1"/>
      </w:pPr>
      <w:r>
        <w:t>Размер уставного капитала близок к минимально разрешенному.</w:t>
      </w:r>
    </w:p>
    <w:p w14:paraId="03C7CA55" w14:textId="68BA03F5" w:rsidR="001F458F" w:rsidRDefault="001F458F" w:rsidP="001F458F">
      <w:pPr>
        <w:pStyle w:val="ListMark1"/>
      </w:pPr>
      <w:r>
        <w:lastRenderedPageBreak/>
        <w:t>Текущий руководитель – банкрот или в процессе банкротства по версии ФНС.</w:t>
      </w:r>
    </w:p>
    <w:p w14:paraId="22A9DCEC" w14:textId="35ECF832" w:rsidR="001F458F" w:rsidRDefault="001F458F" w:rsidP="001F458F">
      <w:pPr>
        <w:pStyle w:val="ListMark1"/>
      </w:pPr>
      <w:r>
        <w:t>По текущему руководителю начата процедура внесудебного банкротства по версии ФНС.</w:t>
      </w:r>
    </w:p>
    <w:p w14:paraId="698D0C7E" w14:textId="4293A9FC" w:rsidR="001F458F" w:rsidRDefault="001F458F" w:rsidP="001F458F">
      <w:pPr>
        <w:pStyle w:val="ListMark1"/>
      </w:pPr>
      <w:r>
        <w:t>Текущий владелец доли в уставном капитале — банкрот или в процессе банкротства.</w:t>
      </w:r>
    </w:p>
    <w:p w14:paraId="632537E8" w14:textId="6FCDBB34" w:rsidR="001F458F" w:rsidRDefault="001F458F" w:rsidP="001F458F">
      <w:pPr>
        <w:pStyle w:val="ListMark1"/>
      </w:pPr>
      <w:r>
        <w:t>Текущий владелец доли в уставном капитале внесен в реестр дисквалифицированных лиц.</w:t>
      </w:r>
    </w:p>
    <w:p w14:paraId="25DE9BF8" w14:textId="1D661203" w:rsidR="001F458F" w:rsidRDefault="001F458F" w:rsidP="001F458F">
      <w:pPr>
        <w:pStyle w:val="ListMark1"/>
      </w:pPr>
      <w:r>
        <w:t>По текущему учредителю начата процедура внесудебного банкротства.</w:t>
      </w:r>
    </w:p>
    <w:p w14:paraId="68124704" w14:textId="0DCA1A77" w:rsidR="001F458F" w:rsidRDefault="001F458F" w:rsidP="001F458F">
      <w:pPr>
        <w:pStyle w:val="ListMark1"/>
      </w:pPr>
      <w:r>
        <w:t>Недостоверные сведения в ЕГРЮЛ.</w:t>
      </w:r>
    </w:p>
    <w:p w14:paraId="203B6110" w14:textId="5ECB95F6" w:rsidR="001F458F" w:rsidRDefault="001F458F" w:rsidP="001F458F">
      <w:pPr>
        <w:pStyle w:val="ListMark1"/>
      </w:pPr>
      <w:r>
        <w:t xml:space="preserve">Учрежденные компании </w:t>
      </w:r>
      <w:r w:rsidR="00915B1D">
        <w:t>–</w:t>
      </w:r>
      <w:r>
        <w:t xml:space="preserve"> банкроты или в процессе банкротства.</w:t>
      </w:r>
    </w:p>
    <w:p w14:paraId="210758EA" w14:textId="3209B520" w:rsidR="001F458F" w:rsidRDefault="001F458F" w:rsidP="001F458F">
      <w:pPr>
        <w:pStyle w:val="ListMark1"/>
      </w:pPr>
      <w:r>
        <w:t>Компания-учредитель – банкрот или в процессе банкротства.</w:t>
      </w:r>
    </w:p>
    <w:p w14:paraId="31EAC208" w14:textId="4044FF7A" w:rsidR="001F458F" w:rsidRDefault="001F458F" w:rsidP="001F458F">
      <w:pPr>
        <w:pStyle w:val="ListMark1"/>
      </w:pPr>
      <w:r>
        <w:t>В состав исполнительных органов компании входят дисквалифицированные лица.</w:t>
      </w:r>
    </w:p>
    <w:p w14:paraId="16226927" w14:textId="1848E9FB" w:rsidR="001F458F" w:rsidRDefault="001F458F" w:rsidP="001F458F">
      <w:pPr>
        <w:pStyle w:val="ListMark1"/>
      </w:pPr>
      <w:r>
        <w:t>У организации отсутствует лицензия на обязательно лицензируемый вид деятельности.</w:t>
      </w:r>
    </w:p>
    <w:p w14:paraId="4128B224" w14:textId="337E888A" w:rsidR="001F458F" w:rsidRDefault="001F458F" w:rsidP="001F458F">
      <w:pPr>
        <w:pStyle w:val="ListMark1"/>
      </w:pPr>
      <w:r>
        <w:t>Компания не предоставляет налоговую отчетность больше года.</w:t>
      </w:r>
    </w:p>
    <w:p w14:paraId="5146F907" w14:textId="75861272" w:rsidR="001F458F" w:rsidRDefault="001F458F" w:rsidP="001F458F">
      <w:pPr>
        <w:pStyle w:val="ListMark1"/>
      </w:pPr>
      <w:r>
        <w:t>Наличие активных исполнительных производств, зарегистрированных более двух месяцев назад.</w:t>
      </w:r>
    </w:p>
    <w:p w14:paraId="2ACC553D" w14:textId="3B638F87" w:rsidR="001F458F" w:rsidRDefault="001F458F" w:rsidP="001F458F">
      <w:pPr>
        <w:pStyle w:val="ListMark1"/>
      </w:pPr>
      <w:r>
        <w:t>Компания имеет взыскиваемую судебными приставами задолженность по уплате налогов, превышающую 1000 рублей.</w:t>
      </w:r>
    </w:p>
    <w:p w14:paraId="7BEEDAE0" w14:textId="647A1AD0" w:rsidR="001F458F" w:rsidRDefault="001F458F" w:rsidP="001F458F">
      <w:pPr>
        <w:pStyle w:val="ListMark1"/>
      </w:pPr>
      <w:r>
        <w:t>Сумма предъявленных компании исков значительно превышает сумму предъявляемых ею исков.</w:t>
      </w:r>
    </w:p>
    <w:p w14:paraId="154FBBCA" w14:textId="77777777" w:rsidR="001F458F" w:rsidRDefault="001F458F" w:rsidP="001F458F">
      <w:pPr>
        <w:pStyle w:val="ListMark1"/>
      </w:pPr>
      <w:r>
        <w:t>Компания внесена в перечень организаций, причастных к экстремистской деятельности или терроризму</w:t>
      </w:r>
    </w:p>
    <w:p w14:paraId="2EE3E3F7" w14:textId="7CF1D4B5" w:rsidR="001F458F" w:rsidRDefault="001F458F" w:rsidP="001F458F">
      <w:pPr>
        <w:pStyle w:val="ListMark1"/>
      </w:pPr>
      <w:r>
        <w:t>Компания внесена в перечень организаций, причастных к распространению оружия массового уничтожения.</w:t>
      </w:r>
    </w:p>
    <w:p w14:paraId="77AD3B51" w14:textId="5E945E48" w:rsidR="001F458F" w:rsidRDefault="001F458F" w:rsidP="001F458F">
      <w:pPr>
        <w:pStyle w:val="ListMark1"/>
      </w:pPr>
      <w:r>
        <w:t>Последняя бухгалтерская отчетность компании содержит нулевые показатели.</w:t>
      </w:r>
    </w:p>
    <w:p w14:paraId="4BC9824B" w14:textId="45A17864" w:rsidR="001F458F" w:rsidRDefault="001F458F" w:rsidP="001F458F">
      <w:pPr>
        <w:pStyle w:val="ListMark1"/>
      </w:pPr>
      <w:r>
        <w:lastRenderedPageBreak/>
        <w:t>Последняя бухгалтерская отчетность компании совпадает с предыдущим периодом.</w:t>
      </w:r>
    </w:p>
    <w:p w14:paraId="0C98586E" w14:textId="782885C9" w:rsidR="001F458F" w:rsidRDefault="001F458F" w:rsidP="001F458F">
      <w:pPr>
        <w:pStyle w:val="ListMark1"/>
      </w:pPr>
      <w:r>
        <w:t>Массовый руководитель.</w:t>
      </w:r>
    </w:p>
    <w:p w14:paraId="4B853DFD" w14:textId="5A368210" w:rsidR="001F458F" w:rsidRDefault="001F458F" w:rsidP="001F458F">
      <w:pPr>
        <w:pStyle w:val="ListMark1"/>
      </w:pPr>
      <w:r>
        <w:t>Массовый учредитель.</w:t>
      </w:r>
    </w:p>
    <w:p w14:paraId="51A7FE6E" w14:textId="77964087" w:rsidR="001F458F" w:rsidRDefault="001F458F" w:rsidP="001F458F">
      <w:pPr>
        <w:pStyle w:val="ListMark1"/>
      </w:pPr>
      <w:r>
        <w:t>Массовый телефон.</w:t>
      </w:r>
    </w:p>
    <w:p w14:paraId="34D8B4E7" w14:textId="4A7B4F19" w:rsidR="001F458F" w:rsidRDefault="001F458F" w:rsidP="001F458F">
      <w:pPr>
        <w:pStyle w:val="ListMark1"/>
      </w:pPr>
      <w:r>
        <w:t>Массовый адрес регистрации.</w:t>
      </w:r>
    </w:p>
    <w:p w14:paraId="78A0CDD1" w14:textId="4CE6BA06" w:rsidR="001F458F" w:rsidRDefault="001F458F" w:rsidP="001F458F">
      <w:pPr>
        <w:pStyle w:val="ListMark1"/>
      </w:pPr>
      <w:r>
        <w:t>Минимально разрешенный размер уставного капитала.</w:t>
      </w:r>
    </w:p>
    <w:p w14:paraId="4C04CB34" w14:textId="2FD30154" w:rsidR="001F458F" w:rsidRDefault="001F458F" w:rsidP="001F458F">
      <w:pPr>
        <w:pStyle w:val="ListMark1"/>
      </w:pPr>
      <w:r>
        <w:t>Компания – банкрот или в процессе банкротства.</w:t>
      </w:r>
    </w:p>
    <w:p w14:paraId="6EF46287" w14:textId="362E7889" w:rsidR="001F458F" w:rsidRDefault="001F458F" w:rsidP="001F458F">
      <w:pPr>
        <w:pStyle w:val="ListMark1"/>
      </w:pPr>
      <w:r>
        <w:t>В отношении компании есть намерение обратиться в суд с заявлением о банкротстве.</w:t>
      </w:r>
    </w:p>
    <w:p w14:paraId="3074D0AD" w14:textId="4C5A1041" w:rsidR="001F458F" w:rsidRDefault="001F458F" w:rsidP="001F458F">
      <w:pPr>
        <w:pStyle w:val="ListMark1"/>
      </w:pPr>
      <w:r>
        <w:t>Компания привлечена к административной ответственности за незаконное вознаграждение.</w:t>
      </w:r>
    </w:p>
    <w:p w14:paraId="0C764B73" w14:textId="523EC00A" w:rsidR="001F458F" w:rsidRDefault="001F458F" w:rsidP="001F458F">
      <w:pPr>
        <w:pStyle w:val="ListMark1"/>
      </w:pPr>
      <w:r>
        <w:t>С даты регистрации компании прошло менее 365 дней.</w:t>
      </w:r>
    </w:p>
    <w:p w14:paraId="31394302" w14:textId="560328BD" w:rsidR="001F458F" w:rsidRDefault="001F458F" w:rsidP="001F458F">
      <w:pPr>
        <w:pStyle w:val="ListMark1"/>
      </w:pPr>
      <w:r>
        <w:t>Компания включена в санкционные списки США.</w:t>
      </w:r>
    </w:p>
    <w:p w14:paraId="7CCC8175" w14:textId="1A1295A2" w:rsidR="001F458F" w:rsidRDefault="001F458F" w:rsidP="001F458F">
      <w:pPr>
        <w:pStyle w:val="ListMark1"/>
      </w:pPr>
      <w:r>
        <w:t>Компания включена в санкционные списки ЕС.</w:t>
      </w:r>
    </w:p>
    <w:p w14:paraId="4C8F6E9F" w14:textId="1D53272C" w:rsidR="001F458F" w:rsidRDefault="001F458F" w:rsidP="001F458F">
      <w:pPr>
        <w:pStyle w:val="ListMark1"/>
      </w:pPr>
      <w:r>
        <w:t>Значительная сумма текущих исполнительных производств.</w:t>
      </w:r>
    </w:p>
    <w:p w14:paraId="3593B309" w14:textId="2DE09F7C" w:rsidR="001F458F" w:rsidRDefault="001F458F" w:rsidP="001F458F">
      <w:pPr>
        <w:pStyle w:val="ListMark1"/>
      </w:pPr>
      <w:r>
        <w:t>Значительное увеличение исковой нагрузки.</w:t>
      </w:r>
    </w:p>
    <w:p w14:paraId="7E4841F9" w14:textId="5FBE982B" w:rsidR="001F458F" w:rsidRDefault="001F458F" w:rsidP="001F458F">
      <w:pPr>
        <w:pStyle w:val="ListMark1"/>
      </w:pPr>
      <w:r>
        <w:t>Миграция между налоговыми органами.</w:t>
      </w:r>
    </w:p>
    <w:p w14:paraId="3517E844" w14:textId="1E85C5FF" w:rsidR="001F458F" w:rsidRDefault="001F458F" w:rsidP="001F458F">
      <w:pPr>
        <w:pStyle w:val="ListMark1"/>
      </w:pPr>
      <w:r>
        <w:t xml:space="preserve">Частая смена руководителя </w:t>
      </w:r>
      <w:r w:rsidR="00F42C84">
        <w:t>–</w:t>
      </w:r>
      <w:r>
        <w:t xml:space="preserve"> более 2 раз за год.</w:t>
      </w:r>
    </w:p>
    <w:p w14:paraId="4011D24D" w14:textId="4A5DCBC6" w:rsidR="00885073" w:rsidRPr="00885073" w:rsidRDefault="001F458F" w:rsidP="001F458F">
      <w:pPr>
        <w:pStyle w:val="ListMark1"/>
      </w:pPr>
      <w:r>
        <w:t>Компания внесена в реестр недобросовестных поставщиков</w:t>
      </w:r>
      <w:r w:rsidR="00885073" w:rsidRPr="00885073">
        <w:t>.</w:t>
      </w:r>
    </w:p>
    <w:p w14:paraId="06BDB54F" w14:textId="77777777" w:rsidR="00277221" w:rsidRPr="00885073" w:rsidRDefault="00277221" w:rsidP="003B111F">
      <w:pPr>
        <w:pStyle w:val="Header3"/>
      </w:pPr>
      <w:bookmarkStart w:id="113" w:name="_Toc93658217"/>
      <w:bookmarkStart w:id="114" w:name="_Toc148704703"/>
      <w:r w:rsidRPr="00885073">
        <w:t>Физические лица</w:t>
      </w:r>
      <w:bookmarkEnd w:id="113"/>
      <w:bookmarkEnd w:id="114"/>
    </w:p>
    <w:p w14:paraId="0FA906CD" w14:textId="0FA0A1A2" w:rsidR="001F458F" w:rsidRDefault="001F458F" w:rsidP="001F458F">
      <w:pPr>
        <w:pStyle w:val="ListMark1"/>
      </w:pPr>
      <w:r>
        <w:t xml:space="preserve">Получение сообщений о намерении обратиться в суд с заявлением о банкротстве по физическому лицу – </w:t>
      </w:r>
      <w:r w:rsidRPr="00885073">
        <w:t>буд</w:t>
      </w:r>
      <w:r>
        <w:t>ут</w:t>
      </w:r>
      <w:r w:rsidRPr="00885073">
        <w:t xml:space="preserve"> </w:t>
      </w:r>
      <w:r>
        <w:t xml:space="preserve">получены сообщения </w:t>
      </w:r>
      <w:r w:rsidRPr="001F458F">
        <w:t>о намерении обратиться в суд с заявлением о банкротстве по физическому лицу</w:t>
      </w:r>
      <w:r>
        <w:t>.</w:t>
      </w:r>
    </w:p>
    <w:p w14:paraId="6276AC9B" w14:textId="412F4D28" w:rsidR="001F458F" w:rsidRPr="001F458F" w:rsidRDefault="001F458F" w:rsidP="001F458F">
      <w:pPr>
        <w:pStyle w:val="ListMark1"/>
      </w:pPr>
      <w:r w:rsidRPr="001F458F">
        <w:lastRenderedPageBreak/>
        <w:t>Получение сообщений о банкротстве физических лиц или ИП – будет получен список банкротных сообщений по должнику с указанными реквизитами</w:t>
      </w:r>
      <w:r>
        <w:t>.</w:t>
      </w:r>
    </w:p>
    <w:p w14:paraId="36E1494D" w14:textId="77777777" w:rsidR="00277221" w:rsidRPr="00885073" w:rsidRDefault="00277221" w:rsidP="00885073">
      <w:pPr>
        <w:pStyle w:val="ListMark1"/>
      </w:pPr>
      <w:r w:rsidRPr="00885073">
        <w:t>Размещение заявки на получение исполнительных производств физического лица</w:t>
      </w:r>
      <w:r w:rsidR="00885073" w:rsidRPr="00885073">
        <w:t xml:space="preserve"> – будет создана заявка на получение исполнительных производств физического лица.</w:t>
      </w:r>
    </w:p>
    <w:p w14:paraId="7BC5F240" w14:textId="6CF7F826" w:rsidR="00277221" w:rsidRPr="001F458F" w:rsidRDefault="00277221" w:rsidP="00885073">
      <w:pPr>
        <w:pStyle w:val="ListMark1"/>
        <w:rPr>
          <w:u w:val="single"/>
        </w:rPr>
      </w:pPr>
      <w:r w:rsidRPr="00885073">
        <w:t>Проверка заявки на получение исполнительных производств физического лица</w:t>
      </w:r>
      <w:r w:rsidR="00885073" w:rsidRPr="00885073">
        <w:t xml:space="preserve"> – будет получена информация о заявке на получение исполнительных производств физического лица.</w:t>
      </w:r>
    </w:p>
    <w:p w14:paraId="2CD72180" w14:textId="40DC0900" w:rsidR="001F458F" w:rsidRPr="00885073" w:rsidRDefault="001F458F" w:rsidP="001F458F">
      <w:pPr>
        <w:pStyle w:val="ListMark1"/>
      </w:pPr>
      <w:r w:rsidRPr="00885073">
        <w:t xml:space="preserve">Размещение заявки на </w:t>
      </w:r>
      <w:r>
        <w:t>определение ИНН</w:t>
      </w:r>
      <w:r w:rsidRPr="00885073">
        <w:t xml:space="preserve"> физического лица – будет создана заявка на </w:t>
      </w:r>
      <w:r>
        <w:t>определение ИНН</w:t>
      </w:r>
      <w:r w:rsidRPr="00885073">
        <w:t xml:space="preserve"> физического лица.</w:t>
      </w:r>
    </w:p>
    <w:p w14:paraId="254D9844" w14:textId="643D3C61" w:rsidR="001F458F" w:rsidRPr="001F458F" w:rsidRDefault="001F458F" w:rsidP="00885073">
      <w:pPr>
        <w:pStyle w:val="ListMark1"/>
        <w:rPr>
          <w:u w:val="single"/>
        </w:rPr>
      </w:pPr>
      <w:r w:rsidRPr="00885073">
        <w:t xml:space="preserve">Проверка заявки на получение </w:t>
      </w:r>
      <w:r>
        <w:t>ИНН</w:t>
      </w:r>
      <w:r w:rsidRPr="00885073">
        <w:t xml:space="preserve"> физического лица</w:t>
      </w:r>
      <w:r>
        <w:t>.</w:t>
      </w:r>
    </w:p>
    <w:p w14:paraId="336254F0" w14:textId="5DAB6D04" w:rsidR="001F458F" w:rsidRPr="001F458F" w:rsidRDefault="001F458F" w:rsidP="00885073">
      <w:pPr>
        <w:pStyle w:val="ListMark1"/>
      </w:pPr>
      <w:r w:rsidRPr="001F458F">
        <w:t>Получение сообщений Коммерсанта в отношении физического лица</w:t>
      </w:r>
      <w:r>
        <w:t xml:space="preserve"> – </w:t>
      </w:r>
      <w:r w:rsidR="00410E43">
        <w:t>будут получены</w:t>
      </w:r>
      <w:r w:rsidRPr="001F458F">
        <w:t xml:space="preserve"> банкротные сообщения Коммерсанта, касающиеся физических лиц </w:t>
      </w:r>
      <w:r w:rsidR="00410E43">
        <w:t>–</w:t>
      </w:r>
      <w:r w:rsidRPr="001F458F">
        <w:t xml:space="preserve"> должников</w:t>
      </w:r>
      <w:r w:rsidR="00410E43">
        <w:t>.</w:t>
      </w:r>
    </w:p>
    <w:p w14:paraId="782BA48F" w14:textId="027F757D" w:rsidR="003B111F" w:rsidRPr="00B23340" w:rsidRDefault="003B111F" w:rsidP="00885073">
      <w:pPr>
        <w:pStyle w:val="ListMark1"/>
        <w:rPr>
          <w:u w:val="single"/>
        </w:rPr>
      </w:pPr>
      <w:r>
        <w:t>Поиск организаций, для которых физическое лицо входило или входит в состав руководителей.</w:t>
      </w:r>
    </w:p>
    <w:p w14:paraId="5EA9F635" w14:textId="77777777" w:rsidR="003B111F" w:rsidRPr="003B111F" w:rsidRDefault="003B111F" w:rsidP="00885073">
      <w:pPr>
        <w:pStyle w:val="ListMark1"/>
        <w:rPr>
          <w:u w:val="single"/>
        </w:rPr>
      </w:pPr>
      <w:r>
        <w:t>Поиск организаций, для которых физическое лицо входило или входит в состав учредителей.</w:t>
      </w:r>
    </w:p>
    <w:p w14:paraId="2AF20669" w14:textId="395740FF" w:rsidR="00277221" w:rsidRPr="00885073" w:rsidRDefault="00277221" w:rsidP="00885073">
      <w:pPr>
        <w:pStyle w:val="ListMark1"/>
        <w:rPr>
          <w:rStyle w:val="ab"/>
          <w:color w:val="auto"/>
        </w:rPr>
      </w:pPr>
      <w:r w:rsidRPr="00885073">
        <w:t>Проверка паспорта на предмет присутствия в списке недействительных</w:t>
      </w:r>
      <w:r w:rsidR="00885073" w:rsidRPr="00885073">
        <w:t xml:space="preserve"> – будет получена информация о паспорте (находится ли паспорт в списке недействительных).</w:t>
      </w:r>
    </w:p>
    <w:p w14:paraId="21ECC14A" w14:textId="77777777" w:rsidR="00277221" w:rsidRPr="00885073" w:rsidRDefault="00277221" w:rsidP="00885073">
      <w:pPr>
        <w:pStyle w:val="ListMark1"/>
        <w:rPr>
          <w:rStyle w:val="ab"/>
          <w:color w:val="auto"/>
        </w:rPr>
      </w:pPr>
      <w:r w:rsidRPr="00885073">
        <w:t>Проверка ФЛ на предмет присутствия в реестре дисквалифицированных лиц</w:t>
      </w:r>
      <w:r w:rsidR="00885073" w:rsidRPr="00885073">
        <w:t xml:space="preserve"> – будет получена информация, находится ли ФЛ в списке дисквалифицированных лиц.</w:t>
      </w:r>
    </w:p>
    <w:p w14:paraId="12BFF0E1" w14:textId="77777777" w:rsidR="00277221" w:rsidRPr="00885073" w:rsidRDefault="00277221" w:rsidP="00885073">
      <w:pPr>
        <w:pStyle w:val="ListMark1"/>
        <w:rPr>
          <w:rStyle w:val="ab"/>
          <w:color w:val="auto"/>
        </w:rPr>
      </w:pPr>
      <w:r w:rsidRPr="00885073">
        <w:t>Проверка физического лица на предмет присутствия в перечне лиц, в отношении которых имеются сведения об их причастности к экстремистской деятельности или терроризму по версии Росфинмониторинг</w:t>
      </w:r>
      <w:r w:rsidR="00885073" w:rsidRPr="00885073">
        <w:t xml:space="preserve"> – будет получена информация: список найденных лиц, сведения о физическом лице, в отношении которого имеются сведения о причастности к экстремистской деятельности или терроризму по версии Росфинмониторинг.</w:t>
      </w:r>
    </w:p>
    <w:p w14:paraId="688895AB" w14:textId="5F1DE863" w:rsidR="00277221" w:rsidRPr="00410E43" w:rsidRDefault="00277221" w:rsidP="00885073">
      <w:pPr>
        <w:pStyle w:val="ListMark1"/>
        <w:rPr>
          <w:u w:val="single"/>
        </w:rPr>
      </w:pPr>
      <w:r w:rsidRPr="00885073">
        <w:lastRenderedPageBreak/>
        <w:t>Проверка физического лица на предмет присутствия в перечне лиц, в отношении которых имеются сведения об их причастности к распространению оружия массового уничтожения по версии Росфинмониторинг</w:t>
      </w:r>
      <w:r w:rsidR="00885073" w:rsidRPr="00885073">
        <w:t xml:space="preserve"> – будет получена информация: список найденных лиц, сведения о физическом лице, в отношении которого имеются сведения о причастности к распространению оружия массового уничтожения по версии Росфинмониторинг</w:t>
      </w:r>
      <w:r w:rsidR="00410E43">
        <w:t>.</w:t>
      </w:r>
    </w:p>
    <w:p w14:paraId="5AB70E4B" w14:textId="32796B9C" w:rsidR="00410E43" w:rsidRDefault="00F42C84" w:rsidP="00410E43">
      <w:pPr>
        <w:pStyle w:val="ListMark1"/>
      </w:pPr>
      <w:r w:rsidRPr="0079513D">
        <w:t>Размещение заявки на получение информации из реестра розыска МВД</w:t>
      </w:r>
      <w:r w:rsidR="00410E43">
        <w:t xml:space="preserve"> – </w:t>
      </w:r>
      <w:r w:rsidR="00410E43" w:rsidRPr="00885073">
        <w:t>будет получена информация</w:t>
      </w:r>
      <w:r w:rsidR="00410E43">
        <w:t>, числится ли проверяемое физлицо в реестре розыска МВД.</w:t>
      </w:r>
    </w:p>
    <w:p w14:paraId="1F60C505" w14:textId="21027C70" w:rsidR="00F42C84" w:rsidRPr="0079513D" w:rsidRDefault="00F42C84" w:rsidP="00F42C84">
      <w:pPr>
        <w:pStyle w:val="ListMark1"/>
      </w:pPr>
      <w:r w:rsidRPr="0079513D">
        <w:t>Проверка заявки на получение информации из реестра розыска МВД</w:t>
      </w:r>
      <w:r>
        <w:t>.</w:t>
      </w:r>
      <w:r w:rsidRPr="0079513D">
        <w:tab/>
      </w:r>
    </w:p>
    <w:p w14:paraId="5E730B2F" w14:textId="7A581AA1" w:rsidR="00F42C84" w:rsidRPr="0079513D" w:rsidRDefault="00F42C84" w:rsidP="00F42C84">
      <w:pPr>
        <w:pStyle w:val="ListMark1"/>
      </w:pPr>
      <w:r w:rsidRPr="0079513D">
        <w:t>Размещение заявки на поиск физического лица среди наследодателей</w:t>
      </w:r>
      <w:r>
        <w:t>.</w:t>
      </w:r>
    </w:p>
    <w:p w14:paraId="7E80F704" w14:textId="1A9251C8" w:rsidR="00F42C84" w:rsidRPr="0079513D" w:rsidRDefault="00F42C84" w:rsidP="00F42C84">
      <w:pPr>
        <w:pStyle w:val="ListMark1"/>
      </w:pPr>
      <w:r w:rsidRPr="0079513D">
        <w:t>Получение результата запроса на поиск физического лица среди наследодателей</w:t>
      </w:r>
      <w:r>
        <w:t>.</w:t>
      </w:r>
      <w:r w:rsidRPr="0079513D">
        <w:tab/>
      </w:r>
    </w:p>
    <w:p w14:paraId="349158B4" w14:textId="3558611C" w:rsidR="00F42C84" w:rsidRPr="0079513D" w:rsidRDefault="00F42C84" w:rsidP="00F42C84">
      <w:pPr>
        <w:pStyle w:val="ListMark1"/>
      </w:pPr>
      <w:r w:rsidRPr="0079513D">
        <w:t>Размещение заявки на получение статуса самозанятого физического лица</w:t>
      </w:r>
      <w:r>
        <w:t>.</w:t>
      </w:r>
    </w:p>
    <w:p w14:paraId="4704BBCB" w14:textId="2BBAB903" w:rsidR="00F42C84" w:rsidRPr="0079513D" w:rsidRDefault="00F42C84" w:rsidP="00F42C84">
      <w:pPr>
        <w:pStyle w:val="ListMark1"/>
      </w:pPr>
      <w:r w:rsidRPr="0079513D">
        <w:t>Проверка заявки на получение статуса самозанятого физического лица</w:t>
      </w:r>
      <w:r>
        <w:t>.</w:t>
      </w:r>
      <w:r w:rsidRPr="0079513D">
        <w:tab/>
      </w:r>
    </w:p>
    <w:p w14:paraId="056C371D" w14:textId="29D7B5E6" w:rsidR="00410E43" w:rsidRDefault="00410E43" w:rsidP="00410E43">
      <w:pPr>
        <w:pStyle w:val="Header3"/>
      </w:pPr>
      <w:bookmarkStart w:id="115" w:name="_Toc148704704"/>
      <w:r>
        <w:t>Реестры</w:t>
      </w:r>
      <w:bookmarkEnd w:id="115"/>
    </w:p>
    <w:p w14:paraId="3F05B577" w14:textId="5369FF5C" w:rsidR="00410E43" w:rsidRDefault="00410E43" w:rsidP="00410E43">
      <w:pPr>
        <w:pStyle w:val="ListMark1"/>
      </w:pPr>
      <w:r>
        <w:t>Поиск сайта в реестре запрещенных.</w:t>
      </w:r>
    </w:p>
    <w:p w14:paraId="32653C41" w14:textId="5A82DD92" w:rsidR="00410E43" w:rsidRDefault="00410E43" w:rsidP="00410E43">
      <w:pPr>
        <w:pStyle w:val="ListMark1"/>
      </w:pPr>
      <w:r>
        <w:t>Получение информации о ПО, входящем в реестр российского ПО.</w:t>
      </w:r>
    </w:p>
    <w:p w14:paraId="5AE2A839" w14:textId="77777777" w:rsidR="00017D33" w:rsidRPr="00885073" w:rsidRDefault="00017D33" w:rsidP="00017D33">
      <w:pPr>
        <w:pStyle w:val="Header2"/>
      </w:pPr>
      <w:bookmarkStart w:id="116" w:name="_Toc489497813"/>
      <w:bookmarkStart w:id="117" w:name="_Toc497844414"/>
      <w:bookmarkStart w:id="118" w:name="_Toc497844880"/>
      <w:bookmarkStart w:id="119" w:name="_Toc65596213"/>
      <w:bookmarkStart w:id="120" w:name="_Toc148704705"/>
      <w:bookmarkEnd w:id="10"/>
      <w:bookmarkEnd w:id="11"/>
      <w:r w:rsidRPr="00885073">
        <w:t>Требования к видам обеспечения</w:t>
      </w:r>
      <w:bookmarkEnd w:id="116"/>
      <w:bookmarkEnd w:id="117"/>
      <w:bookmarkEnd w:id="118"/>
      <w:bookmarkEnd w:id="119"/>
      <w:bookmarkEnd w:id="120"/>
    </w:p>
    <w:p w14:paraId="445C6A26" w14:textId="77777777" w:rsidR="00EA4A05" w:rsidRPr="00885073" w:rsidRDefault="00EA4A05" w:rsidP="003B111F">
      <w:pPr>
        <w:pStyle w:val="Header3"/>
      </w:pPr>
      <w:bookmarkStart w:id="121" w:name="_Toc65596214"/>
      <w:bookmarkStart w:id="122" w:name="_Toc148704706"/>
      <w:r w:rsidRPr="00885073">
        <w:t>Требования к математическому обеспечению</w:t>
      </w:r>
      <w:bookmarkEnd w:id="122"/>
    </w:p>
    <w:p w14:paraId="28610CAC" w14:textId="77777777" w:rsidR="00EA4A05" w:rsidRPr="00885073" w:rsidRDefault="00EA4A05" w:rsidP="00EA4A05">
      <w:pPr>
        <w:pStyle w:val="Body"/>
      </w:pPr>
      <w:r w:rsidRPr="00885073">
        <w:rPr>
          <w:rFonts w:eastAsia="Arial Unicode MS" w:cs="Arial Unicode MS"/>
        </w:rPr>
        <w:t>В рамках данного технического задания требования к математическому обеспечению Системы не предъявляются.</w:t>
      </w:r>
    </w:p>
    <w:p w14:paraId="2E2FE64C" w14:textId="77777777" w:rsidR="00017D33" w:rsidRPr="00885073" w:rsidRDefault="00017D33" w:rsidP="003B111F">
      <w:pPr>
        <w:pStyle w:val="Header3"/>
      </w:pPr>
      <w:bookmarkStart w:id="123" w:name="_Toc148704707"/>
      <w:r w:rsidRPr="00885073">
        <w:t>Требования к лингвистическому обеспечению</w:t>
      </w:r>
      <w:bookmarkEnd w:id="121"/>
      <w:bookmarkEnd w:id="123"/>
      <w:r w:rsidRPr="00885073">
        <w:t xml:space="preserve"> </w:t>
      </w:r>
    </w:p>
    <w:p w14:paraId="59045495" w14:textId="77777777" w:rsidR="003B111F" w:rsidRDefault="003B111F" w:rsidP="003B111F">
      <w:pPr>
        <w:pStyle w:val="Body"/>
      </w:pPr>
      <w:bookmarkStart w:id="124" w:name="_Toc65596215"/>
      <w:r w:rsidRPr="003B111F">
        <w:t>Специальных требований к лингвистическому обеспечению не выдвигае</w:t>
      </w:r>
      <w:r>
        <w:t>тся</w:t>
      </w:r>
      <w:r w:rsidRPr="00885073">
        <w:t xml:space="preserve"> </w:t>
      </w:r>
    </w:p>
    <w:p w14:paraId="4D02E5AF" w14:textId="162DBF28" w:rsidR="00017D33" w:rsidRPr="00885073" w:rsidRDefault="00017D33" w:rsidP="003B111F">
      <w:pPr>
        <w:pStyle w:val="Header3"/>
      </w:pPr>
      <w:bookmarkStart w:id="125" w:name="_Toc148704708"/>
      <w:r w:rsidRPr="00885073">
        <w:lastRenderedPageBreak/>
        <w:t xml:space="preserve">Требования к </w:t>
      </w:r>
      <w:r w:rsidR="00EA4A05" w:rsidRPr="00885073">
        <w:t>программ</w:t>
      </w:r>
      <w:r w:rsidRPr="00885073">
        <w:t>ному обеспечению</w:t>
      </w:r>
      <w:bookmarkEnd w:id="124"/>
      <w:bookmarkEnd w:id="125"/>
    </w:p>
    <w:p w14:paraId="03323CD9" w14:textId="77777777" w:rsidR="00EF4598" w:rsidRPr="00885073" w:rsidRDefault="00EF4598" w:rsidP="00EF4598">
      <w:pPr>
        <w:pStyle w:val="Body"/>
      </w:pPr>
      <w:bookmarkStart w:id="126" w:name="_Toc489497814"/>
      <w:bookmarkStart w:id="127" w:name="_Toc497844415"/>
      <w:bookmarkStart w:id="128" w:name="_Toc497844881"/>
      <w:bookmarkStart w:id="129" w:name="_Toc65596216"/>
      <w:r w:rsidRPr="00885073">
        <w:rPr>
          <w:rFonts w:eastAsia="Arial Unicode MS" w:cs="Arial Unicode MS"/>
        </w:rPr>
        <w:t>В рамках данного технического задания требования к программному обеспечению Системы не предъявляются.</w:t>
      </w:r>
    </w:p>
    <w:p w14:paraId="3955153E" w14:textId="77777777" w:rsidR="00017D33" w:rsidRPr="00885073" w:rsidRDefault="00017D33" w:rsidP="003B111F">
      <w:pPr>
        <w:pStyle w:val="Header3"/>
      </w:pPr>
      <w:bookmarkStart w:id="130" w:name="_Toc148704709"/>
      <w:r w:rsidRPr="00885073">
        <w:t xml:space="preserve">Требования к </w:t>
      </w:r>
      <w:bookmarkEnd w:id="126"/>
      <w:bookmarkEnd w:id="127"/>
      <w:bookmarkEnd w:id="128"/>
      <w:bookmarkEnd w:id="129"/>
      <w:r w:rsidR="00EA4A05" w:rsidRPr="00885073">
        <w:t>организационному обеспечению</w:t>
      </w:r>
      <w:bookmarkEnd w:id="130"/>
    </w:p>
    <w:p w14:paraId="27D4530F" w14:textId="02014FB8" w:rsidR="003B111F" w:rsidRPr="00885073" w:rsidRDefault="003B111F" w:rsidP="003B111F">
      <w:pPr>
        <w:pStyle w:val="Body"/>
      </w:pPr>
      <w:bookmarkStart w:id="131" w:name="_Toc461099550"/>
      <w:bookmarkStart w:id="132" w:name="_Toc489497817"/>
      <w:bookmarkStart w:id="133" w:name="_Toc497844418"/>
      <w:bookmarkStart w:id="134" w:name="_Toc497844884"/>
      <w:bookmarkStart w:id="135" w:name="_Toc65596217"/>
      <w:r w:rsidRPr="00885073">
        <w:rPr>
          <w:rFonts w:eastAsia="Arial Unicode MS" w:cs="Arial Unicode MS"/>
        </w:rPr>
        <w:t xml:space="preserve">В рамках данного технического задания требования к </w:t>
      </w:r>
      <w:r w:rsidR="00821C91" w:rsidRPr="00885073">
        <w:t>организацио</w:t>
      </w:r>
      <w:r w:rsidR="00821C91">
        <w:t>н</w:t>
      </w:r>
      <w:r w:rsidRPr="00885073">
        <w:rPr>
          <w:rFonts w:eastAsia="Arial Unicode MS" w:cs="Arial Unicode MS"/>
        </w:rPr>
        <w:t>ному обеспечению Системы не предъявляются.</w:t>
      </w:r>
    </w:p>
    <w:p w14:paraId="39DDD432" w14:textId="0BFA9936" w:rsidR="00257D88" w:rsidRPr="00885073" w:rsidRDefault="00257D88" w:rsidP="00EA4A05">
      <w:pPr>
        <w:pStyle w:val="Body"/>
        <w:rPr>
          <w:rFonts w:eastAsia="Arial Unicode MS"/>
        </w:rPr>
      </w:pPr>
    </w:p>
    <w:p w14:paraId="0E224F45" w14:textId="77777777" w:rsidR="00257D88" w:rsidRPr="00885073" w:rsidRDefault="00257D88" w:rsidP="003B111F">
      <w:pPr>
        <w:pStyle w:val="Header3"/>
      </w:pPr>
      <w:bookmarkStart w:id="136" w:name="_Toc148704710"/>
      <w:r w:rsidRPr="00885073">
        <w:t>Требования к методическому обеспечению</w:t>
      </w:r>
      <w:bookmarkEnd w:id="136"/>
    </w:p>
    <w:p w14:paraId="310E34BB" w14:textId="5783AB7E" w:rsidR="00821C91" w:rsidRPr="00885073" w:rsidRDefault="00821C91" w:rsidP="00821C91">
      <w:pPr>
        <w:pStyle w:val="Body"/>
      </w:pPr>
      <w:r w:rsidRPr="00885073">
        <w:rPr>
          <w:rFonts w:eastAsia="Arial Unicode MS" w:cs="Arial Unicode MS"/>
        </w:rPr>
        <w:t xml:space="preserve">В рамках данного технического задания требования к </w:t>
      </w:r>
      <w:r>
        <w:t>методическ</w:t>
      </w:r>
      <w:r w:rsidRPr="00885073">
        <w:rPr>
          <w:rFonts w:eastAsia="Arial Unicode MS" w:cs="Arial Unicode MS"/>
        </w:rPr>
        <w:t>ому обеспечению Системы не предъявляются.</w:t>
      </w:r>
    </w:p>
    <w:p w14:paraId="3BB8353F" w14:textId="77777777" w:rsidR="00257D88" w:rsidRDefault="00257D88" w:rsidP="003B111F">
      <w:pPr>
        <w:pStyle w:val="Header3"/>
      </w:pPr>
      <w:bookmarkStart w:id="137" w:name="_Toc148704711"/>
      <w:r w:rsidRPr="00885073">
        <w:t>Требования к информационному обеспечению</w:t>
      </w:r>
      <w:bookmarkEnd w:id="137"/>
    </w:p>
    <w:p w14:paraId="24DF8D27" w14:textId="77777777" w:rsidR="00257D88" w:rsidRPr="00885073" w:rsidRDefault="00257D88" w:rsidP="00257D88">
      <w:pPr>
        <w:pStyle w:val="Body"/>
      </w:pPr>
      <w:r w:rsidRPr="00885073">
        <w:rPr>
          <w:rFonts w:eastAsia="Arial Unicode MS" w:cs="Arial Unicode MS"/>
        </w:rPr>
        <w:t>Основные требования к информационному обеспечению:</w:t>
      </w:r>
    </w:p>
    <w:p w14:paraId="2F36CDC9" w14:textId="77777777" w:rsidR="00166DF7" w:rsidRPr="00885073" w:rsidRDefault="00166DF7" w:rsidP="00166DF7">
      <w:pPr>
        <w:pStyle w:val="ListMark1"/>
      </w:pPr>
      <w:r w:rsidRPr="00885073">
        <w:t>Взаимодействие между ИС организовано посредством веб-сервисов по протоколу https.</w:t>
      </w:r>
    </w:p>
    <w:p w14:paraId="64816FD5" w14:textId="15156493" w:rsidR="00166DF7" w:rsidRPr="00885073" w:rsidRDefault="003B111F" w:rsidP="00166DF7">
      <w:pPr>
        <w:pStyle w:val="ListMark1"/>
      </w:pPr>
      <w:r>
        <w:t>Архитектура обмена данными</w:t>
      </w:r>
      <w:r w:rsidRPr="003B111F">
        <w:t xml:space="preserve"> – </w:t>
      </w:r>
      <w:r>
        <w:rPr>
          <w:lang w:val="en-US"/>
        </w:rPr>
        <w:t>REST</w:t>
      </w:r>
      <w:r w:rsidR="00166DF7" w:rsidRPr="00885073">
        <w:t>; доступно кросс-доменное использование.</w:t>
      </w:r>
    </w:p>
    <w:p w14:paraId="54AC3A16" w14:textId="77777777" w:rsidR="00017D33" w:rsidRPr="00885073" w:rsidRDefault="00017D33" w:rsidP="003B111F">
      <w:pPr>
        <w:pStyle w:val="Header3"/>
      </w:pPr>
      <w:bookmarkStart w:id="138" w:name="_Toc148704712"/>
      <w:r w:rsidRPr="00885073">
        <w:t>Услуги по организации информационного обеспечения ПО</w:t>
      </w:r>
      <w:bookmarkEnd w:id="131"/>
      <w:bookmarkEnd w:id="132"/>
      <w:bookmarkEnd w:id="133"/>
      <w:bookmarkEnd w:id="134"/>
      <w:bookmarkEnd w:id="135"/>
      <w:bookmarkEnd w:id="138"/>
    </w:p>
    <w:p w14:paraId="6E3D338F" w14:textId="77777777" w:rsidR="00257D88" w:rsidRPr="00885073" w:rsidRDefault="00257D88" w:rsidP="00257D88">
      <w:pPr>
        <w:pStyle w:val="Body"/>
      </w:pPr>
      <w:r w:rsidRPr="00885073">
        <w:rPr>
          <w:rFonts w:eastAsia="Arial Unicode MS" w:cs="Arial Unicode MS"/>
        </w:rPr>
        <w:t>Система должна предусматривать сервис по организации информационного обеспечения ПО, в который входит:</w:t>
      </w:r>
    </w:p>
    <w:p w14:paraId="595B106B" w14:textId="77777777" w:rsidR="00257D88" w:rsidRPr="00885073" w:rsidRDefault="00257D88" w:rsidP="00257D88">
      <w:pPr>
        <w:pStyle w:val="ListMark1"/>
      </w:pPr>
      <w:r w:rsidRPr="00885073">
        <w:t>Предоставления механизма передачи инцидента по неработающему функционалу ПО;</w:t>
      </w:r>
    </w:p>
    <w:p w14:paraId="1591BF14" w14:textId="77777777" w:rsidR="00257D88" w:rsidRPr="00885073" w:rsidRDefault="00257D88" w:rsidP="00257D88">
      <w:pPr>
        <w:pStyle w:val="ListMark1"/>
      </w:pPr>
      <w:r w:rsidRPr="00885073">
        <w:t>Получение обратной связи по вопросам работы ПО.</w:t>
      </w:r>
    </w:p>
    <w:p w14:paraId="135C0C74" w14:textId="77777777" w:rsidR="00017D33" w:rsidRPr="00885073" w:rsidRDefault="00017D33" w:rsidP="00257D88">
      <w:pPr>
        <w:pStyle w:val="ListMark1"/>
        <w:numPr>
          <w:ilvl w:val="0"/>
          <w:numId w:val="0"/>
        </w:numPr>
        <w:ind w:left="709"/>
      </w:pPr>
    </w:p>
    <w:p w14:paraId="4D567BBB" w14:textId="31B320F7" w:rsidR="00017D33" w:rsidRPr="00885073" w:rsidRDefault="00821C91" w:rsidP="00017D33">
      <w:pPr>
        <w:pStyle w:val="Header1"/>
      </w:pPr>
      <w:bookmarkStart w:id="139" w:name="_Toc489497819"/>
      <w:bookmarkStart w:id="140" w:name="_Toc497844420"/>
      <w:bookmarkStart w:id="141" w:name="_Toc497844886"/>
      <w:bookmarkStart w:id="142" w:name="_Toc65596222"/>
      <w:bookmarkStart w:id="143" w:name="_Toc148704713"/>
      <w:r>
        <w:lastRenderedPageBreak/>
        <w:t>Требования к обеспечению поддержки</w:t>
      </w:r>
      <w:r w:rsidR="00017D33" w:rsidRPr="00885073">
        <w:t xml:space="preserve"> </w:t>
      </w:r>
      <w:bookmarkEnd w:id="139"/>
      <w:bookmarkEnd w:id="140"/>
      <w:bookmarkEnd w:id="141"/>
      <w:bookmarkEnd w:id="142"/>
      <w:r w:rsidR="00257D88" w:rsidRPr="00885073">
        <w:t>Системы</w:t>
      </w:r>
      <w:bookmarkEnd w:id="143"/>
    </w:p>
    <w:p w14:paraId="73C55E1E" w14:textId="77777777" w:rsidR="00821C91" w:rsidRDefault="00821C91" w:rsidP="00821C91">
      <w:pPr>
        <w:pStyle w:val="Body"/>
      </w:pPr>
      <w:bookmarkStart w:id="144" w:name="_Toc65596223"/>
      <w:r>
        <w:t>Исполнитель должен обеспечить решение вопросов управления взаимодействием со службами Заказчика в процессах поддержки программного продукта с определением порядка управления качеством, коммуникациями и рисками.</w:t>
      </w:r>
    </w:p>
    <w:p w14:paraId="75B88A59" w14:textId="77777777" w:rsidR="00821C91" w:rsidRDefault="00821C91" w:rsidP="00821C91">
      <w:pPr>
        <w:pStyle w:val="Body"/>
      </w:pPr>
      <w:r>
        <w:t xml:space="preserve">Электронный адрес службы технического сопровождения: </w:t>
      </w:r>
      <w:hyperlink r:id="rId17" w:history="1">
        <w:r w:rsidRPr="00C05679">
          <w:rPr>
            <w:rStyle w:val="ab"/>
            <w:lang w:val="en-US"/>
          </w:rPr>
          <w:t>support</w:t>
        </w:r>
        <w:r w:rsidRPr="003B111F">
          <w:rPr>
            <w:rStyle w:val="ab"/>
          </w:rPr>
          <w:t>_</w:t>
        </w:r>
        <w:r w:rsidRPr="00C05679">
          <w:rPr>
            <w:rStyle w:val="ab"/>
            <w:lang w:val="en-US"/>
          </w:rPr>
          <w:t>api</w:t>
        </w:r>
        <w:r w:rsidRPr="003B111F">
          <w:rPr>
            <w:rStyle w:val="ab"/>
          </w:rPr>
          <w:t>@</w:t>
        </w:r>
        <w:r w:rsidRPr="00C05679">
          <w:rPr>
            <w:rStyle w:val="ab"/>
            <w:lang w:val="en-US"/>
          </w:rPr>
          <w:t>pravo</w:t>
        </w:r>
        <w:r w:rsidRPr="003B111F">
          <w:rPr>
            <w:rStyle w:val="ab"/>
          </w:rPr>
          <w:t>.</w:t>
        </w:r>
        <w:r w:rsidRPr="00C05679">
          <w:rPr>
            <w:rStyle w:val="ab"/>
            <w:lang w:val="en-US"/>
          </w:rPr>
          <w:t>tech</w:t>
        </w:r>
      </w:hyperlink>
    </w:p>
    <w:p w14:paraId="43A07649" w14:textId="77777777" w:rsidR="00821C91" w:rsidRDefault="00821C91" w:rsidP="00821C91">
      <w:pPr>
        <w:pStyle w:val="Body"/>
      </w:pPr>
      <w:r>
        <w:t>Телефон службы технического сопровождения: +7-800-700-0201.</w:t>
      </w:r>
    </w:p>
    <w:p w14:paraId="7DE6B565" w14:textId="77777777" w:rsidR="00821C91" w:rsidRDefault="00821C91" w:rsidP="00821C91">
      <w:pPr>
        <w:pStyle w:val="Body"/>
      </w:pPr>
      <w:r>
        <w:t>Реквизиты для доступа к справочной системе и описанию Сервиса:</w:t>
      </w:r>
    </w:p>
    <w:p w14:paraId="16C9CC98" w14:textId="77777777" w:rsidR="00821C91" w:rsidRDefault="00821C91" w:rsidP="00821C91">
      <w:pPr>
        <w:pStyle w:val="ListMark1"/>
      </w:pPr>
      <w:r>
        <w:t xml:space="preserve">Ссылка на описание сервисов и методов Casebook API 3.0: </w:t>
      </w:r>
      <w:hyperlink r:id="rId18" w:history="1">
        <w:r w:rsidRPr="00C05679">
          <w:rPr>
            <w:rStyle w:val="ab"/>
            <w:lang w:val="en-US"/>
          </w:rPr>
          <w:t>https</w:t>
        </w:r>
        <w:r w:rsidRPr="003B111F">
          <w:rPr>
            <w:rStyle w:val="ab"/>
          </w:rPr>
          <w:t>://</w:t>
        </w:r>
        <w:r w:rsidRPr="00C05679">
          <w:rPr>
            <w:rStyle w:val="ab"/>
            <w:lang w:val="en-US"/>
          </w:rPr>
          <w:t>api</w:t>
        </w:r>
        <w:r w:rsidRPr="003B111F">
          <w:rPr>
            <w:rStyle w:val="ab"/>
          </w:rPr>
          <w:t>3.</w:t>
        </w:r>
        <w:r w:rsidRPr="00C05679">
          <w:rPr>
            <w:rStyle w:val="ab"/>
            <w:lang w:val="en-US"/>
          </w:rPr>
          <w:t>casebook</w:t>
        </w:r>
        <w:r w:rsidRPr="003B111F">
          <w:rPr>
            <w:rStyle w:val="ab"/>
          </w:rPr>
          <w:t>.</w:t>
        </w:r>
        <w:r w:rsidRPr="00C05679">
          <w:rPr>
            <w:rStyle w:val="ab"/>
            <w:lang w:val="en-US"/>
          </w:rPr>
          <w:t>ru</w:t>
        </w:r>
        <w:r w:rsidRPr="003B111F">
          <w:rPr>
            <w:rStyle w:val="ab"/>
          </w:rPr>
          <w:t>/</w:t>
        </w:r>
        <w:r w:rsidRPr="00C05679">
          <w:rPr>
            <w:rStyle w:val="ab"/>
            <w:lang w:val="en-US"/>
          </w:rPr>
          <w:t>help</w:t>
        </w:r>
        <w:r w:rsidRPr="003B111F">
          <w:rPr>
            <w:rStyle w:val="ab"/>
          </w:rPr>
          <w:t>/</w:t>
        </w:r>
      </w:hyperlink>
    </w:p>
    <w:p w14:paraId="56BAA215" w14:textId="77777777" w:rsidR="00821C91" w:rsidRDefault="00821C91" w:rsidP="00821C91">
      <w:pPr>
        <w:pStyle w:val="ListMark1"/>
      </w:pPr>
      <w:r>
        <w:t>Ссылка на автоматическую документацию (</w:t>
      </w:r>
      <w:r>
        <w:rPr>
          <w:lang w:val="en-US"/>
        </w:rPr>
        <w:t>Swagger</w:t>
      </w:r>
      <w:r>
        <w:t xml:space="preserve">) Casebook API 3.0: </w:t>
      </w:r>
      <w:hyperlink r:id="rId19" w:anchor="/" w:history="1">
        <w:r w:rsidRPr="00C05679">
          <w:rPr>
            <w:rStyle w:val="ab"/>
            <w:lang w:val="en-US"/>
          </w:rPr>
          <w:t>https</w:t>
        </w:r>
        <w:r w:rsidRPr="003B111F">
          <w:rPr>
            <w:rStyle w:val="ab"/>
          </w:rPr>
          <w:t>://</w:t>
        </w:r>
        <w:r w:rsidRPr="00C05679">
          <w:rPr>
            <w:rStyle w:val="ab"/>
            <w:lang w:val="en-US"/>
          </w:rPr>
          <w:t>api</w:t>
        </w:r>
        <w:r w:rsidRPr="003B111F">
          <w:rPr>
            <w:rStyle w:val="ab"/>
          </w:rPr>
          <w:t>3.</w:t>
        </w:r>
        <w:r w:rsidRPr="00C05679">
          <w:rPr>
            <w:rStyle w:val="ab"/>
            <w:lang w:val="en-US"/>
          </w:rPr>
          <w:t>casebook</w:t>
        </w:r>
        <w:r w:rsidRPr="003B111F">
          <w:rPr>
            <w:rStyle w:val="ab"/>
          </w:rPr>
          <w:t>.</w:t>
        </w:r>
        <w:r w:rsidRPr="00C05679">
          <w:rPr>
            <w:rStyle w:val="ab"/>
            <w:lang w:val="en-US"/>
          </w:rPr>
          <w:t>ru</w:t>
        </w:r>
        <w:r w:rsidRPr="003B111F">
          <w:rPr>
            <w:rStyle w:val="ab"/>
          </w:rPr>
          <w:t>/</w:t>
        </w:r>
        <w:r w:rsidRPr="00C05679">
          <w:rPr>
            <w:rStyle w:val="ab"/>
            <w:lang w:val="en-US"/>
          </w:rPr>
          <w:t>api</w:t>
        </w:r>
        <w:r w:rsidRPr="003B111F">
          <w:rPr>
            <w:rStyle w:val="ab"/>
          </w:rPr>
          <w:t>-</w:t>
        </w:r>
        <w:r w:rsidRPr="00C05679">
          <w:rPr>
            <w:rStyle w:val="ab"/>
            <w:lang w:val="en-US"/>
          </w:rPr>
          <w:t>docs</w:t>
        </w:r>
        <w:r w:rsidRPr="003B111F">
          <w:rPr>
            <w:rStyle w:val="ab"/>
          </w:rPr>
          <w:t>/#/</w:t>
        </w:r>
      </w:hyperlink>
    </w:p>
    <w:p w14:paraId="72720265" w14:textId="77777777" w:rsidR="00821C91" w:rsidRPr="00885073" w:rsidRDefault="00821C91" w:rsidP="00257D88">
      <w:pPr>
        <w:pStyle w:val="Body"/>
      </w:pPr>
    </w:p>
    <w:p w14:paraId="174DF72F" w14:textId="77777777" w:rsidR="00017D33" w:rsidRPr="00885073" w:rsidRDefault="00017D33" w:rsidP="00257D88">
      <w:pPr>
        <w:pStyle w:val="Header1"/>
      </w:pPr>
      <w:bookmarkStart w:id="145" w:name="_Toc489497822"/>
      <w:bookmarkStart w:id="146" w:name="_Toc497844422"/>
      <w:bookmarkStart w:id="147" w:name="_Toc497844888"/>
      <w:bookmarkStart w:id="148" w:name="_Toc65596226"/>
      <w:bookmarkStart w:id="149" w:name="_Toc148704714"/>
      <w:bookmarkEnd w:id="144"/>
      <w:r w:rsidRPr="00885073">
        <w:lastRenderedPageBreak/>
        <w:t>Требования к документированию</w:t>
      </w:r>
      <w:bookmarkEnd w:id="145"/>
      <w:bookmarkEnd w:id="146"/>
      <w:bookmarkEnd w:id="147"/>
      <w:bookmarkEnd w:id="148"/>
      <w:bookmarkEnd w:id="149"/>
    </w:p>
    <w:p w14:paraId="7DCF6330" w14:textId="77777777" w:rsidR="00821C91" w:rsidRDefault="00821C91" w:rsidP="00257D88">
      <w:pPr>
        <w:pStyle w:val="Body"/>
      </w:pPr>
      <w:r>
        <w:t xml:space="preserve">Специальных требований к проектной и эксплуатационной документации не выдвигается. </w:t>
      </w:r>
    </w:p>
    <w:p w14:paraId="78753BA1" w14:textId="3B788DAC" w:rsidR="00257D88" w:rsidRPr="00885073" w:rsidRDefault="00257D88" w:rsidP="00257D88">
      <w:pPr>
        <w:pStyle w:val="Body"/>
      </w:pPr>
      <w:r w:rsidRPr="00885073">
        <w:rPr>
          <w:rFonts w:eastAsia="Arial Unicode MS" w:cs="Arial Unicode MS"/>
        </w:rPr>
        <w:t>Система сопровожда</w:t>
      </w:r>
      <w:r w:rsidR="00821C91">
        <w:rPr>
          <w:rFonts w:eastAsia="Arial Unicode MS" w:cs="Arial Unicode MS"/>
        </w:rPr>
        <w:t>ет</w:t>
      </w:r>
      <w:r w:rsidRPr="00885073">
        <w:rPr>
          <w:rFonts w:eastAsia="Arial Unicode MS" w:cs="Arial Unicode MS"/>
        </w:rPr>
        <w:t xml:space="preserve">ся комплектом эксплуатационной документации, в который </w:t>
      </w:r>
      <w:r w:rsidR="00821C91">
        <w:rPr>
          <w:rFonts w:eastAsia="Arial Unicode MS" w:cs="Arial Unicode MS"/>
        </w:rPr>
        <w:t>входят документы</w:t>
      </w:r>
      <w:r w:rsidRPr="00885073">
        <w:rPr>
          <w:rFonts w:eastAsia="Arial Unicode MS" w:cs="Arial Unicode MS"/>
        </w:rPr>
        <w:t>:</w:t>
      </w:r>
    </w:p>
    <w:p w14:paraId="447D923D" w14:textId="77777777" w:rsidR="00257D88" w:rsidRPr="00885073" w:rsidRDefault="00885073" w:rsidP="00885073">
      <w:pPr>
        <w:pStyle w:val="ListMark1"/>
      </w:pPr>
      <w:r w:rsidRPr="00885073">
        <w:t>Функциональные характеристики API Casebook 3.0</w:t>
      </w:r>
      <w:r w:rsidR="00257D88" w:rsidRPr="00885073">
        <w:t>;</w:t>
      </w:r>
    </w:p>
    <w:p w14:paraId="206006A7" w14:textId="77777777" w:rsidR="00257D88" w:rsidRPr="00885073" w:rsidRDefault="00885073" w:rsidP="00885073">
      <w:pPr>
        <w:pStyle w:val="ListMark1"/>
      </w:pPr>
      <w:r w:rsidRPr="00885073">
        <w:t>Описание методов Casebook API 3.0</w:t>
      </w:r>
      <w:r>
        <w:t>.</w:t>
      </w:r>
    </w:p>
    <w:p w14:paraId="1EEBFC01" w14:textId="77777777" w:rsidR="00017D33" w:rsidRPr="00885073" w:rsidRDefault="00017D33" w:rsidP="00257D88">
      <w:pPr>
        <w:pStyle w:val="ListMark1"/>
        <w:numPr>
          <w:ilvl w:val="0"/>
          <w:numId w:val="0"/>
        </w:numPr>
        <w:ind w:left="709"/>
      </w:pPr>
    </w:p>
    <w:p w14:paraId="5E2F62D7" w14:textId="77777777" w:rsidR="00017D33" w:rsidRPr="00885073" w:rsidRDefault="00017D33" w:rsidP="00017D33">
      <w:pPr>
        <w:pStyle w:val="Header1"/>
        <w:rPr>
          <w:noProof/>
        </w:rPr>
      </w:pPr>
      <w:bookmarkStart w:id="150" w:name="_Toc65596227"/>
      <w:bookmarkStart w:id="151" w:name="_Toc148704715"/>
      <w:r w:rsidRPr="00885073">
        <w:lastRenderedPageBreak/>
        <w:t>Источники</w:t>
      </w:r>
      <w:r w:rsidRPr="00885073">
        <w:rPr>
          <w:noProof/>
        </w:rPr>
        <w:t xml:space="preserve"> разработки</w:t>
      </w:r>
      <w:bookmarkEnd w:id="150"/>
      <w:bookmarkEnd w:id="151"/>
    </w:p>
    <w:p w14:paraId="5AEFBFF3" w14:textId="77777777" w:rsidR="00257D88" w:rsidRPr="00885073" w:rsidRDefault="00257D88" w:rsidP="00257D88">
      <w:pPr>
        <w:pStyle w:val="Body"/>
      </w:pPr>
      <w:r w:rsidRPr="00885073">
        <w:rPr>
          <w:rFonts w:eastAsia="Arial Unicode MS" w:cs="Arial Unicode MS"/>
        </w:rPr>
        <w:t>Настоящее Техническое Задание разработано в соответствии с требованиями ГОСТ 34.602 89 «Информационная технология. Комплекс стандартов на автоматизированные системы. Техническое задание на создание автоматизированной системы».</w:t>
      </w:r>
    </w:p>
    <w:p w14:paraId="3AA3B20E" w14:textId="77777777" w:rsidR="00257D88" w:rsidRPr="00885073" w:rsidRDefault="00257D88" w:rsidP="00257D88">
      <w:pPr>
        <w:pStyle w:val="Body"/>
      </w:pPr>
      <w:r w:rsidRPr="00885073">
        <w:rPr>
          <w:rFonts w:eastAsia="Arial Unicode MS" w:cs="Arial Unicode MS"/>
        </w:rPr>
        <w:t>Настоящее ТЗ может дополняться, уточняться и изменяться в процессе разработки и испытаний в установленном порядке по взаимному соглашению Заказчика и Исполнителя.</w:t>
      </w:r>
    </w:p>
    <w:p w14:paraId="34F2A8B1" w14:textId="77777777" w:rsidR="00257D88" w:rsidRPr="00885073" w:rsidRDefault="00257D88" w:rsidP="00257D88">
      <w:pPr>
        <w:pStyle w:val="Body"/>
      </w:pPr>
      <w:r w:rsidRPr="00885073">
        <w:rPr>
          <w:rFonts w:eastAsia="Arial Unicode MS" w:cs="Arial Unicode MS"/>
        </w:rPr>
        <w:t>Дополнения, уточнения и изменения к настоящему Техническому заданию должны оформляться в виде приложений к данному Техническому заданию, которые вступают в юридическую силу после их подписания уполномоченными представителями Заказчика и Исполнителя.</w:t>
      </w:r>
    </w:p>
    <w:p w14:paraId="5C3E4D77" w14:textId="77777777" w:rsidR="002218C8" w:rsidRPr="00885073" w:rsidRDefault="002218C8" w:rsidP="009A04A4">
      <w:pPr>
        <w:pStyle w:val="Body"/>
      </w:pPr>
    </w:p>
    <w:p w14:paraId="5D2EACCA" w14:textId="77777777" w:rsidR="009A04A4" w:rsidRPr="00885073" w:rsidRDefault="009A04A4" w:rsidP="009A04A4">
      <w:pPr>
        <w:pStyle w:val="Body"/>
      </w:pPr>
    </w:p>
    <w:p w14:paraId="62A7A410" w14:textId="77777777" w:rsidR="009A04A4" w:rsidRPr="00885073" w:rsidRDefault="009A04A4" w:rsidP="009A04A4">
      <w:pPr>
        <w:pStyle w:val="Body"/>
      </w:pPr>
    </w:p>
    <w:p w14:paraId="544DDC1E" w14:textId="77777777" w:rsidR="009A04A4" w:rsidRPr="00885073" w:rsidRDefault="009A04A4" w:rsidP="009A04A4">
      <w:pPr>
        <w:pStyle w:val="Body"/>
      </w:pPr>
    </w:p>
    <w:p w14:paraId="4A0250BA" w14:textId="77777777" w:rsidR="009A04A4" w:rsidRPr="00885073" w:rsidRDefault="009A04A4" w:rsidP="009A04A4">
      <w:pPr>
        <w:pStyle w:val="Body"/>
      </w:pPr>
    </w:p>
    <w:p w14:paraId="55DFC3A4" w14:textId="77777777" w:rsidR="00540D5D" w:rsidRPr="00885073" w:rsidRDefault="00540D5D" w:rsidP="00540D5D">
      <w:pPr>
        <w:pStyle w:val="Header1"/>
        <w:numPr>
          <w:ilvl w:val="0"/>
          <w:numId w:val="0"/>
        </w:numPr>
      </w:pPr>
      <w:bookmarkStart w:id="152" w:name="_Toc470677716"/>
      <w:bookmarkStart w:id="153" w:name="_Toc35442808"/>
      <w:bookmarkStart w:id="154" w:name="_Toc65596228"/>
      <w:bookmarkStart w:id="155" w:name="_Toc148704716"/>
      <w:r w:rsidRPr="00885073">
        <w:lastRenderedPageBreak/>
        <w:t>Список таблиц</w:t>
      </w:r>
      <w:bookmarkEnd w:id="152"/>
      <w:bookmarkEnd w:id="153"/>
      <w:bookmarkEnd w:id="154"/>
      <w:bookmarkEnd w:id="155"/>
    </w:p>
    <w:p w14:paraId="6BE86D32" w14:textId="77777777" w:rsidR="00F42C84" w:rsidRDefault="00540D5D">
      <w:pPr>
        <w:pStyle w:val="afff0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85073">
        <w:fldChar w:fldCharType="begin"/>
      </w:r>
      <w:r w:rsidRPr="00885073">
        <w:instrText xml:space="preserve"> TOC \h \z \c "Таблица" </w:instrText>
      </w:r>
      <w:r w:rsidRPr="00885073">
        <w:fldChar w:fldCharType="separate"/>
      </w:r>
      <w:hyperlink w:anchor="_Toc148704717" w:history="1">
        <w:r w:rsidR="00F42C84" w:rsidRPr="00CC6F82">
          <w:rPr>
            <w:rStyle w:val="ab"/>
            <w:rFonts w:eastAsiaTheme="minorEastAsia"/>
            <w:noProof/>
          </w:rPr>
          <w:t>Таблица 1. Термины и сокращения</w:t>
        </w:r>
        <w:r w:rsidR="00F42C84">
          <w:rPr>
            <w:noProof/>
            <w:webHidden/>
          </w:rPr>
          <w:tab/>
        </w:r>
        <w:r w:rsidR="00F42C84">
          <w:rPr>
            <w:noProof/>
            <w:webHidden/>
          </w:rPr>
          <w:fldChar w:fldCharType="begin"/>
        </w:r>
        <w:r w:rsidR="00F42C84">
          <w:rPr>
            <w:noProof/>
            <w:webHidden/>
          </w:rPr>
          <w:instrText xml:space="preserve"> PAGEREF _Toc148704717 \h </w:instrText>
        </w:r>
        <w:r w:rsidR="00F42C84">
          <w:rPr>
            <w:noProof/>
            <w:webHidden/>
          </w:rPr>
        </w:r>
        <w:r w:rsidR="00F42C84">
          <w:rPr>
            <w:noProof/>
            <w:webHidden/>
          </w:rPr>
          <w:fldChar w:fldCharType="separate"/>
        </w:r>
        <w:r w:rsidR="00F42C84">
          <w:rPr>
            <w:noProof/>
            <w:webHidden/>
          </w:rPr>
          <w:t>6</w:t>
        </w:r>
        <w:r w:rsidR="00F42C84">
          <w:rPr>
            <w:noProof/>
            <w:webHidden/>
          </w:rPr>
          <w:fldChar w:fldCharType="end"/>
        </w:r>
      </w:hyperlink>
    </w:p>
    <w:p w14:paraId="21655BBD" w14:textId="77777777" w:rsidR="00540D5D" w:rsidRPr="00885073" w:rsidRDefault="00540D5D" w:rsidP="00540D5D">
      <w:pPr>
        <w:pStyle w:val="Body"/>
      </w:pPr>
      <w:r w:rsidRPr="00885073">
        <w:fldChar w:fldCharType="end"/>
      </w:r>
      <w:bookmarkEnd w:id="0"/>
    </w:p>
    <w:sectPr w:rsidR="00540D5D" w:rsidRPr="00885073" w:rsidSect="00BA3E59">
      <w:headerReference w:type="default" r:id="rId20"/>
      <w:footerReference w:type="default" r:id="rId21"/>
      <w:footerReference w:type="first" r:id="rId2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5" w:author="Y.Korobova" w:date="2022-06-01T08:53:00Z" w:initials="YKO">
    <w:p w14:paraId="399ECDE7" w14:textId="1C4DEE36" w:rsidR="00915B1D" w:rsidRDefault="00915B1D">
      <w:pPr>
        <w:pStyle w:val="af0"/>
      </w:pPr>
      <w:r>
        <w:rPr>
          <w:rStyle w:val="af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E77425" w15:done="0"/>
  <w15:commentEx w15:paraId="487D130A" w15:done="0"/>
  <w15:commentEx w15:paraId="5707B742" w15:paraIdParent="487D130A" w15:done="0"/>
  <w15:commentEx w15:paraId="01503503" w15:done="0"/>
  <w15:commentEx w15:paraId="0EAF6DDA" w15:done="0"/>
  <w15:commentEx w15:paraId="3367CBB9" w15:paraIdParent="0EAF6DDA" w15:done="0"/>
  <w15:commentEx w15:paraId="2CA2379C" w15:done="0"/>
  <w15:commentEx w15:paraId="65C13A37" w15:paraIdParent="2CA2379C" w15:done="0"/>
  <w15:commentEx w15:paraId="663C227A" w15:done="0"/>
  <w15:commentEx w15:paraId="16018F23" w15:done="0"/>
  <w15:commentEx w15:paraId="2C03951D" w15:done="0"/>
  <w15:commentEx w15:paraId="5154F453" w15:paraIdParent="2C03951D" w15:done="0"/>
  <w15:commentEx w15:paraId="207C3781" w15:done="0"/>
  <w15:commentEx w15:paraId="36CC1FC6" w15:paraIdParent="207C3781" w15:done="0"/>
  <w15:commentEx w15:paraId="586A0BA8" w15:done="0"/>
  <w15:commentEx w15:paraId="774E03EB" w15:done="0"/>
  <w15:commentEx w15:paraId="6522A3A3" w15:paraIdParent="774E03EB" w15:done="0"/>
  <w15:commentEx w15:paraId="06F9510D" w15:done="0"/>
  <w15:commentEx w15:paraId="25A70ACF" w15:done="0"/>
  <w15:commentEx w15:paraId="14566BB0" w15:done="0"/>
  <w15:commentEx w15:paraId="526DF329" w15:done="0"/>
  <w15:commentEx w15:paraId="5F165CE3" w15:done="0"/>
  <w15:commentEx w15:paraId="771E2E6E" w15:paraIdParent="5F165CE3" w15:done="0"/>
  <w15:commentEx w15:paraId="77F64701" w15:done="0"/>
  <w15:commentEx w15:paraId="3E0EE9B3" w15:done="0"/>
  <w15:commentEx w15:paraId="5D284713" w15:done="0"/>
  <w15:commentEx w15:paraId="6D3B95F1" w15:done="0"/>
  <w15:commentEx w15:paraId="21F429ED" w15:done="0"/>
  <w15:commentEx w15:paraId="2EF927D0" w15:done="0"/>
  <w15:commentEx w15:paraId="277931AD" w15:done="0"/>
  <w15:commentEx w15:paraId="6F738EE4" w15:done="0"/>
  <w15:commentEx w15:paraId="3F3DA0E3" w15:done="0"/>
  <w15:commentEx w15:paraId="180A3F07" w15:done="0"/>
  <w15:commentEx w15:paraId="77E68267" w15:done="0"/>
  <w15:commentEx w15:paraId="49520914" w15:done="0"/>
  <w15:commentEx w15:paraId="3A51F936" w15:done="0"/>
  <w15:commentEx w15:paraId="344F09F7" w15:paraIdParent="3A51F936" w15:done="0"/>
  <w15:commentEx w15:paraId="75D250CD" w15:done="0"/>
  <w15:commentEx w15:paraId="4A152497" w15:paraIdParent="75D250CD" w15:done="0"/>
  <w15:commentEx w15:paraId="2072AD8E" w15:done="0"/>
  <w15:commentEx w15:paraId="6A78D568" w15:done="0"/>
  <w15:commentEx w15:paraId="389FF928" w15:done="0"/>
  <w15:commentEx w15:paraId="6C264F77" w15:done="0"/>
  <w15:commentEx w15:paraId="40074091" w15:paraIdParent="6C264F77" w15:done="0"/>
  <w15:commentEx w15:paraId="14C38391" w15:done="0"/>
  <w15:commentEx w15:paraId="06B39F24" w15:paraIdParent="14C38391" w15:done="0"/>
  <w15:commentEx w15:paraId="2B9B048E" w15:done="0"/>
  <w15:commentEx w15:paraId="750A7BDF" w15:done="0"/>
  <w15:commentEx w15:paraId="2E3F145F" w15:done="0"/>
  <w15:commentEx w15:paraId="44FD4BD1" w15:done="0"/>
  <w15:commentEx w15:paraId="60C67D65" w15:paraIdParent="44FD4B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C722" w16cex:dateUtc="2022-03-14T06:52:00Z"/>
  <w16cex:commentExtensible w16cex:durableId="25B7E720" w16cex:dateUtc="2022-02-16T08:34:00Z"/>
  <w16cex:commentExtensible w16cex:durableId="25B7E8BF" w16cex:dateUtc="2022-02-16T14:18:00Z"/>
  <w16cex:commentExtensible w16cex:durableId="25B7E721" w16cex:dateUtc="2022-02-16T08:39:00Z"/>
  <w16cex:commentExtensible w16cex:durableId="25B7E722" w16cex:dateUtc="2022-02-16T06:30:00Z"/>
  <w16cex:commentExtensible w16cex:durableId="25B7E944" w16cex:dateUtc="2022-02-16T14:21:00Z"/>
  <w16cex:commentExtensible w16cex:durableId="25B7E723" w16cex:dateUtc="2022-02-16T06:30:00Z"/>
  <w16cex:commentExtensible w16cex:durableId="25B7EA0F" w16cex:dateUtc="2022-02-16T14:24:00Z"/>
  <w16cex:commentExtensible w16cex:durableId="25B7E724" w16cex:dateUtc="2022-02-16T06:51:00Z"/>
  <w16cex:commentExtensible w16cex:durableId="25B7EA44" w16cex:dateUtc="2022-02-16T14:25:00Z"/>
  <w16cex:commentExtensible w16cex:durableId="25B7E725" w16cex:dateUtc="2022-02-16T06:52:00Z"/>
  <w16cex:commentExtensible w16cex:durableId="25D9CBD3" w16cex:dateUtc="2022-03-14T07:12:00Z"/>
  <w16cex:commentExtensible w16cex:durableId="25B7E726" w16cex:dateUtc="2022-02-16T08:47:00Z"/>
  <w16cex:commentExtensible w16cex:durableId="25D9CCC3" w16cex:dateUtc="2022-03-14T07:16:00Z"/>
  <w16cex:commentExtensible w16cex:durableId="25B7E727" w16cex:dateUtc="2022-02-16T06:54:00Z"/>
  <w16cex:commentExtensible w16cex:durableId="25B7E728" w16cex:dateUtc="2022-02-16T06:54:00Z"/>
  <w16cex:commentExtensible w16cex:durableId="25D9CD1E" w16cex:dateUtc="2022-03-14T07:18:00Z"/>
  <w16cex:commentExtensible w16cex:durableId="25B7E729" w16cex:dateUtc="2022-02-16T06:55:00Z"/>
  <w16cex:commentExtensible w16cex:durableId="25B7E72A" w16cex:dateUtc="2022-02-16T08:34:00Z"/>
  <w16cex:commentExtensible w16cex:durableId="25B7E72B" w16cex:dateUtc="2022-02-16T06:55:00Z"/>
  <w16cex:commentExtensible w16cex:durableId="25B7E72C" w16cex:dateUtc="2022-02-16T06:56:00Z"/>
  <w16cex:commentExtensible w16cex:durableId="25B7E72D" w16cex:dateUtc="2022-02-16T06:57:00Z"/>
  <w16cex:commentExtensible w16cex:durableId="25B8E34D" w16cex:dateUtc="2022-02-17T08:07:00Z"/>
  <w16cex:commentExtensible w16cex:durableId="25B7E72E" w16cex:dateUtc="2022-02-16T08:48:00Z"/>
  <w16cex:commentExtensible w16cex:durableId="25B7E72F" w16cex:dateUtc="2022-02-16T06:58:00Z"/>
  <w16cex:commentExtensible w16cex:durableId="25B7E730" w16cex:dateUtc="2022-02-16T06:59:00Z"/>
  <w16cex:commentExtensible w16cex:durableId="25B7E731" w16cex:dateUtc="2022-02-16T07:00:00Z"/>
  <w16cex:commentExtensible w16cex:durableId="25B7E732" w16cex:dateUtc="2022-02-16T07:00:00Z"/>
  <w16cex:commentExtensible w16cex:durableId="25B7E733" w16cex:dateUtc="2022-02-16T07:00:00Z"/>
  <w16cex:commentExtensible w16cex:durableId="25B7E734" w16cex:dateUtc="2022-02-16T08:22:00Z"/>
  <w16cex:commentExtensible w16cex:durableId="25B7E735" w16cex:dateUtc="2022-02-16T08:23:00Z"/>
  <w16cex:commentExtensible w16cex:durableId="25B7E736" w16cex:dateUtc="2022-02-16T08:52:00Z"/>
  <w16cex:commentExtensible w16cex:durableId="25B8E651" w16cex:dateUtc="2022-02-17T08:20:00Z"/>
  <w16cex:commentExtensible w16cex:durableId="25B8E5B3" w16cex:dateUtc="2022-02-17T08:18:00Z"/>
  <w16cex:commentExtensible w16cex:durableId="25D9CECB" w16cex:dateUtc="2022-03-14T07:25:00Z"/>
  <w16cex:commentExtensible w16cex:durableId="25B7E737" w16cex:dateUtc="2022-02-16T08:23:00Z"/>
  <w16cex:commentExtensible w16cex:durableId="25D9CF1A" w16cex:dateUtc="2022-03-14T07:26:00Z"/>
  <w16cex:commentExtensible w16cex:durableId="25B7E738" w16cex:dateUtc="2022-02-16T08:24:00Z"/>
  <w16cex:commentExtensible w16cex:durableId="25D9CFDC" w16cex:dateUtc="2022-03-14T07:29:00Z"/>
  <w16cex:commentExtensible w16cex:durableId="25B7E739" w16cex:dateUtc="2022-02-16T08:24:00Z"/>
  <w16cex:commentExtensible w16cex:durableId="25B7E73A" w16cex:dateUtc="2022-02-16T08:24:00Z"/>
  <w16cex:commentExtensible w16cex:durableId="25B7E73B" w16cex:dateUtc="2022-02-16T06:57:00Z"/>
  <w16cex:commentExtensible w16cex:durableId="25B7E73C" w16cex:dateUtc="2022-02-16T08:25:00Z"/>
  <w16cex:commentExtensible w16cex:durableId="25D9D023" w16cex:dateUtc="2022-03-14T07:30:00Z"/>
  <w16cex:commentExtensible w16cex:durableId="25B7E73D" w16cex:dateUtc="2022-02-16T08:25:00Z"/>
  <w16cex:commentExtensible w16cex:durableId="25D9D438" w16cex:dateUtc="2022-03-14T07:48:00Z"/>
  <w16cex:commentExtensible w16cex:durableId="25B7E73E" w16cex:dateUtc="2022-02-16T08:26:00Z"/>
  <w16cex:commentExtensible w16cex:durableId="25B7E73F" w16cex:dateUtc="2022-02-16T08:26:00Z"/>
  <w16cex:commentExtensible w16cex:durableId="25B7E740" w16cex:dateUtc="2022-02-16T08:26:00Z"/>
  <w16cex:commentExtensible w16cex:durableId="25B7E741" w16cex:dateUtc="2022-02-16T08:27:00Z"/>
  <w16cex:commentExtensible w16cex:durableId="25D9D0F9" w16cex:dateUtc="2022-03-14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E77425" w16cid:durableId="25D9C722"/>
  <w16cid:commentId w16cid:paraId="487D130A" w16cid:durableId="25B7E720"/>
  <w16cid:commentId w16cid:paraId="5707B742" w16cid:durableId="25B7E8BF"/>
  <w16cid:commentId w16cid:paraId="01503503" w16cid:durableId="25B7E721"/>
  <w16cid:commentId w16cid:paraId="0EAF6DDA" w16cid:durableId="25B7E722"/>
  <w16cid:commentId w16cid:paraId="3367CBB9" w16cid:durableId="25B7E944"/>
  <w16cid:commentId w16cid:paraId="2CA2379C" w16cid:durableId="25B7E723"/>
  <w16cid:commentId w16cid:paraId="65C13A37" w16cid:durableId="25B7EA0F"/>
  <w16cid:commentId w16cid:paraId="663C227A" w16cid:durableId="25B7E724"/>
  <w16cid:commentId w16cid:paraId="16018F23" w16cid:durableId="25B7EA44"/>
  <w16cid:commentId w16cid:paraId="2C03951D" w16cid:durableId="25B7E725"/>
  <w16cid:commentId w16cid:paraId="5154F453" w16cid:durableId="25D9CBD3"/>
  <w16cid:commentId w16cid:paraId="207C3781" w16cid:durableId="25B7E726"/>
  <w16cid:commentId w16cid:paraId="36CC1FC6" w16cid:durableId="25D9CCC3"/>
  <w16cid:commentId w16cid:paraId="586A0BA8" w16cid:durableId="25B7E727"/>
  <w16cid:commentId w16cid:paraId="774E03EB" w16cid:durableId="25B7E728"/>
  <w16cid:commentId w16cid:paraId="6522A3A3" w16cid:durableId="25D9CD1E"/>
  <w16cid:commentId w16cid:paraId="06F9510D" w16cid:durableId="25B7E729"/>
  <w16cid:commentId w16cid:paraId="25A70ACF" w16cid:durableId="25B7E72A"/>
  <w16cid:commentId w16cid:paraId="14566BB0" w16cid:durableId="25B7E72B"/>
  <w16cid:commentId w16cid:paraId="526DF329" w16cid:durableId="25B7E72C"/>
  <w16cid:commentId w16cid:paraId="5F165CE3" w16cid:durableId="25B7E72D"/>
  <w16cid:commentId w16cid:paraId="771E2E6E" w16cid:durableId="25B8E34D"/>
  <w16cid:commentId w16cid:paraId="77F64701" w16cid:durableId="25B7E72E"/>
  <w16cid:commentId w16cid:paraId="3E0EE9B3" w16cid:durableId="25B7E72F"/>
  <w16cid:commentId w16cid:paraId="5D284713" w16cid:durableId="25B7E730"/>
  <w16cid:commentId w16cid:paraId="6D3B95F1" w16cid:durableId="25B7E731"/>
  <w16cid:commentId w16cid:paraId="21F429ED" w16cid:durableId="25B7E732"/>
  <w16cid:commentId w16cid:paraId="2EF927D0" w16cid:durableId="25B7E733"/>
  <w16cid:commentId w16cid:paraId="277931AD" w16cid:durableId="25B7E734"/>
  <w16cid:commentId w16cid:paraId="6F738EE4" w16cid:durableId="25B7E735"/>
  <w16cid:commentId w16cid:paraId="3F3DA0E3" w16cid:durableId="25B7E736"/>
  <w16cid:commentId w16cid:paraId="180A3F07" w16cid:durableId="25B8E651"/>
  <w16cid:commentId w16cid:paraId="77E68267" w16cid:durableId="25B8E5B3"/>
  <w16cid:commentId w16cid:paraId="49520914" w16cid:durableId="25D9CECB"/>
  <w16cid:commentId w16cid:paraId="3A51F936" w16cid:durableId="25B7E737"/>
  <w16cid:commentId w16cid:paraId="344F09F7" w16cid:durableId="25D9CF1A"/>
  <w16cid:commentId w16cid:paraId="75D250CD" w16cid:durableId="25B7E738"/>
  <w16cid:commentId w16cid:paraId="4A152497" w16cid:durableId="25D9CFDC"/>
  <w16cid:commentId w16cid:paraId="2072AD8E" w16cid:durableId="25B7E739"/>
  <w16cid:commentId w16cid:paraId="6A78D568" w16cid:durableId="25B7E73A"/>
  <w16cid:commentId w16cid:paraId="389FF928" w16cid:durableId="25B7E73B"/>
  <w16cid:commentId w16cid:paraId="6C264F77" w16cid:durableId="25B7E73C"/>
  <w16cid:commentId w16cid:paraId="40074091" w16cid:durableId="25D9D023"/>
  <w16cid:commentId w16cid:paraId="14C38391" w16cid:durableId="25B7E73D"/>
  <w16cid:commentId w16cid:paraId="06B39F24" w16cid:durableId="25D9D438"/>
  <w16cid:commentId w16cid:paraId="2B9B048E" w16cid:durableId="25B7E73E"/>
  <w16cid:commentId w16cid:paraId="750A7BDF" w16cid:durableId="25B7E73F"/>
  <w16cid:commentId w16cid:paraId="2E3F145F" w16cid:durableId="25B7E740"/>
  <w16cid:commentId w16cid:paraId="44FD4BD1" w16cid:durableId="25B7E741"/>
  <w16cid:commentId w16cid:paraId="60C67D65" w16cid:durableId="25D9D0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F04A4" w14:textId="77777777" w:rsidR="00102913" w:rsidRDefault="00102913" w:rsidP="00A124C7">
      <w:r>
        <w:separator/>
      </w:r>
    </w:p>
    <w:p w14:paraId="4411D222" w14:textId="77777777" w:rsidR="00102913" w:rsidRDefault="00102913" w:rsidP="00A124C7"/>
    <w:p w14:paraId="7AB731EC" w14:textId="77777777" w:rsidR="00102913" w:rsidRDefault="00102913" w:rsidP="00A124C7"/>
    <w:p w14:paraId="61032730" w14:textId="77777777" w:rsidR="00102913" w:rsidRDefault="00102913" w:rsidP="00A124C7"/>
  </w:endnote>
  <w:endnote w:type="continuationSeparator" w:id="0">
    <w:p w14:paraId="0756A4A7" w14:textId="77777777" w:rsidR="00102913" w:rsidRDefault="00102913" w:rsidP="00A124C7">
      <w:r>
        <w:continuationSeparator/>
      </w:r>
    </w:p>
    <w:p w14:paraId="21F7520B" w14:textId="77777777" w:rsidR="00102913" w:rsidRDefault="00102913" w:rsidP="00A124C7"/>
    <w:p w14:paraId="28132C64" w14:textId="77777777" w:rsidR="00102913" w:rsidRDefault="00102913" w:rsidP="00A124C7"/>
    <w:p w14:paraId="029ABB3E" w14:textId="77777777" w:rsidR="00102913" w:rsidRDefault="00102913" w:rsidP="00A12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ans Serif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B6C0B" w14:textId="77777777" w:rsidR="00915B1D" w:rsidRDefault="00915B1D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3E5F" w14:textId="77777777" w:rsidR="00915B1D" w:rsidRDefault="00915B1D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6F190" w14:textId="77777777" w:rsidR="00915B1D" w:rsidRDefault="00915B1D">
    <w:pPr>
      <w:pStyle w:val="af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169486"/>
      <w:docPartObj>
        <w:docPartGallery w:val="Page Numbers (Bottom of Page)"/>
        <w:docPartUnique/>
      </w:docPartObj>
    </w:sdtPr>
    <w:sdtContent>
      <w:p w14:paraId="42A6C475" w14:textId="77777777" w:rsidR="00915B1D" w:rsidRDefault="00915B1D" w:rsidP="005A443B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C84">
          <w:rPr>
            <w:noProof/>
          </w:rPr>
          <w:t>21</w:t>
        </w:r>
        <w:r>
          <w:fldChar w:fldCharType="end"/>
        </w:r>
      </w:p>
    </w:sdtContent>
  </w:sdt>
  <w:p w14:paraId="12CB930D" w14:textId="77777777" w:rsidR="00915B1D" w:rsidRDefault="00915B1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A5CC7" w14:textId="77777777" w:rsidR="00915B1D" w:rsidRDefault="00915B1D" w:rsidP="00A124C7"/>
  <w:p w14:paraId="3B062266" w14:textId="77777777" w:rsidR="00915B1D" w:rsidRDefault="00915B1D" w:rsidP="00A124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6B8AB" w14:textId="77777777" w:rsidR="00102913" w:rsidRDefault="00102913" w:rsidP="00A124C7">
      <w:r>
        <w:separator/>
      </w:r>
    </w:p>
    <w:p w14:paraId="27A740E1" w14:textId="77777777" w:rsidR="00102913" w:rsidRDefault="00102913" w:rsidP="00A124C7"/>
    <w:p w14:paraId="5670B986" w14:textId="77777777" w:rsidR="00102913" w:rsidRDefault="00102913" w:rsidP="00A124C7"/>
    <w:p w14:paraId="3D8A35F4" w14:textId="77777777" w:rsidR="00102913" w:rsidRDefault="00102913" w:rsidP="00A124C7"/>
  </w:footnote>
  <w:footnote w:type="continuationSeparator" w:id="0">
    <w:p w14:paraId="34686267" w14:textId="77777777" w:rsidR="00102913" w:rsidRDefault="00102913" w:rsidP="00A124C7">
      <w:r>
        <w:continuationSeparator/>
      </w:r>
    </w:p>
    <w:p w14:paraId="2393E728" w14:textId="77777777" w:rsidR="00102913" w:rsidRDefault="00102913" w:rsidP="00A124C7"/>
    <w:p w14:paraId="7C17A5EC" w14:textId="77777777" w:rsidR="00102913" w:rsidRDefault="00102913" w:rsidP="00A124C7"/>
    <w:p w14:paraId="32453803" w14:textId="77777777" w:rsidR="00102913" w:rsidRDefault="00102913" w:rsidP="00A124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91BFE" w14:textId="77777777" w:rsidR="00915B1D" w:rsidRDefault="00915B1D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04118" w14:textId="77777777" w:rsidR="00915B1D" w:rsidRDefault="00915B1D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4525E" w14:textId="77777777" w:rsidR="00915B1D" w:rsidRDefault="00915B1D">
    <w:pPr>
      <w:pStyle w:val="af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9A1D6" w14:textId="77777777" w:rsidR="00915B1D" w:rsidRPr="005A443B" w:rsidRDefault="00915B1D" w:rsidP="005A443B">
    <w:pPr>
      <w:pStyle w:val="afd"/>
      <w:jc w:val="center"/>
      <w:rPr>
        <w:sz w:val="18"/>
      </w:rPr>
    </w:pPr>
  </w:p>
  <w:p w14:paraId="2D826A3B" w14:textId="77777777" w:rsidR="00915B1D" w:rsidRDefault="00915B1D" w:rsidP="005A443B">
    <w:pPr>
      <w:pStyle w:val="HeaderDocumentCod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F9E46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85C858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9F654F"/>
    <w:multiLevelType w:val="multilevel"/>
    <w:tmpl w:val="0BE49142"/>
    <w:styleLink w:val="1"/>
    <w:lvl w:ilvl="0">
      <w:start w:val="1"/>
      <w:numFmt w:val="decimal"/>
      <w:lvlText w:val="%1."/>
      <w:lvlJc w:val="left"/>
      <w:pPr>
        <w:tabs>
          <w:tab w:val="num" w:pos="709"/>
        </w:tabs>
        <w:ind w:left="369" w:hanging="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8" w:hanging="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68" w:hanging="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8" w:hanging="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8" w:hanging="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68" w:hanging="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32" w:hanging="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76" w:firstLine="1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2FE06C0"/>
    <w:multiLevelType w:val="hybridMultilevel"/>
    <w:tmpl w:val="2B104BA6"/>
    <w:styleLink w:val="6"/>
    <w:lvl w:ilvl="0" w:tplc="6D48F9DE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B268F6">
      <w:start w:val="1"/>
      <w:numFmt w:val="decimal"/>
      <w:lvlText w:val="%2)"/>
      <w:lvlJc w:val="left"/>
      <w:pPr>
        <w:ind w:left="242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22CC6C">
      <w:start w:val="1"/>
      <w:numFmt w:val="decimal"/>
      <w:lvlText w:val="%3)"/>
      <w:lvlJc w:val="left"/>
      <w:pPr>
        <w:ind w:left="3142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3CBD60">
      <w:start w:val="1"/>
      <w:numFmt w:val="decimal"/>
      <w:lvlText w:val="%4."/>
      <w:lvlJc w:val="left"/>
      <w:pPr>
        <w:ind w:left="386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B61000">
      <w:start w:val="1"/>
      <w:numFmt w:val="lowerLetter"/>
      <w:lvlText w:val="%5."/>
      <w:lvlJc w:val="left"/>
      <w:pPr>
        <w:ind w:left="458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08A6E">
      <w:start w:val="1"/>
      <w:numFmt w:val="lowerRoman"/>
      <w:lvlText w:val="%6."/>
      <w:lvlJc w:val="left"/>
      <w:pPr>
        <w:ind w:left="5302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DCAFB2">
      <w:start w:val="1"/>
      <w:numFmt w:val="decimal"/>
      <w:lvlText w:val="%7."/>
      <w:lvlJc w:val="left"/>
      <w:pPr>
        <w:ind w:left="602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263E7C">
      <w:start w:val="1"/>
      <w:numFmt w:val="lowerLetter"/>
      <w:lvlText w:val="%8."/>
      <w:lvlJc w:val="left"/>
      <w:pPr>
        <w:ind w:left="674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CE3FC8">
      <w:start w:val="1"/>
      <w:numFmt w:val="lowerRoman"/>
      <w:lvlText w:val="%9."/>
      <w:lvlJc w:val="left"/>
      <w:pPr>
        <w:ind w:left="7462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44631DA"/>
    <w:multiLevelType w:val="hybridMultilevel"/>
    <w:tmpl w:val="617083DE"/>
    <w:styleLink w:val="3"/>
    <w:lvl w:ilvl="0" w:tplc="703E537C">
      <w:start w:val="1"/>
      <w:numFmt w:val="bullet"/>
      <w:lvlText w:val="-"/>
      <w:lvlJc w:val="left"/>
      <w:pPr>
        <w:ind w:left="709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981C0E">
      <w:start w:val="1"/>
      <w:numFmt w:val="bullet"/>
      <w:lvlText w:val="·"/>
      <w:lvlJc w:val="left"/>
      <w:pPr>
        <w:ind w:left="1501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B65694">
      <w:start w:val="1"/>
      <w:numFmt w:val="bullet"/>
      <w:lvlText w:val="▪"/>
      <w:lvlJc w:val="left"/>
      <w:pPr>
        <w:ind w:left="214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2284C6">
      <w:start w:val="1"/>
      <w:numFmt w:val="bullet"/>
      <w:lvlText w:val="·"/>
      <w:lvlJc w:val="left"/>
      <w:pPr>
        <w:ind w:left="2869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4AA828">
      <w:start w:val="1"/>
      <w:numFmt w:val="bullet"/>
      <w:lvlText w:val="o"/>
      <w:lvlJc w:val="left"/>
      <w:pPr>
        <w:ind w:left="358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A07E70">
      <w:start w:val="1"/>
      <w:numFmt w:val="bullet"/>
      <w:lvlText w:val="▪"/>
      <w:lvlJc w:val="left"/>
      <w:pPr>
        <w:ind w:left="430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260970">
      <w:start w:val="1"/>
      <w:numFmt w:val="bullet"/>
      <w:lvlText w:val="·"/>
      <w:lvlJc w:val="left"/>
      <w:pPr>
        <w:ind w:left="5029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069FA2">
      <w:start w:val="1"/>
      <w:numFmt w:val="bullet"/>
      <w:lvlText w:val="o"/>
      <w:lvlJc w:val="left"/>
      <w:pPr>
        <w:ind w:left="574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E5C2E">
      <w:start w:val="1"/>
      <w:numFmt w:val="bullet"/>
      <w:lvlText w:val="▪"/>
      <w:lvlJc w:val="left"/>
      <w:pPr>
        <w:ind w:left="646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5CB7AAE"/>
    <w:multiLevelType w:val="multilevel"/>
    <w:tmpl w:val="CF487C14"/>
    <w:lvl w:ilvl="0">
      <w:start w:val="1"/>
      <w:numFmt w:val="decimal"/>
      <w:suff w:val="space"/>
      <w:lvlText w:val="%1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277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59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993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6">
    <w:nsid w:val="095E0811"/>
    <w:multiLevelType w:val="singleLevel"/>
    <w:tmpl w:val="F730A612"/>
    <w:lvl w:ilvl="0">
      <w:start w:val="1"/>
      <w:numFmt w:val="decimal"/>
      <w:pStyle w:val="List2Num"/>
      <w:lvlText w:val="%1)"/>
      <w:lvlJc w:val="left"/>
      <w:pPr>
        <w:ind w:left="786" w:hanging="360"/>
      </w:pPr>
      <w:rPr>
        <w:rFonts w:hint="default"/>
        <w:sz w:val="24"/>
      </w:rPr>
    </w:lvl>
  </w:abstractNum>
  <w:abstractNum w:abstractNumId="7">
    <w:nsid w:val="18256F49"/>
    <w:multiLevelType w:val="hybridMultilevel"/>
    <w:tmpl w:val="1780D4CA"/>
    <w:styleLink w:val="50"/>
    <w:lvl w:ilvl="0" w:tplc="FE0231B8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C4C08E">
      <w:start w:val="1"/>
      <w:numFmt w:val="bullet"/>
      <w:lvlText w:val="-"/>
      <w:lvlJc w:val="left"/>
      <w:pPr>
        <w:ind w:left="151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CA6BA2">
      <w:start w:val="1"/>
      <w:numFmt w:val="bullet"/>
      <w:lvlText w:val="-"/>
      <w:lvlJc w:val="left"/>
      <w:pPr>
        <w:ind w:left="156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C84DE">
      <w:start w:val="1"/>
      <w:numFmt w:val="bullet"/>
      <w:lvlText w:val="·"/>
      <w:lvlJc w:val="left"/>
      <w:pPr>
        <w:ind w:left="228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F09F72">
      <w:start w:val="1"/>
      <w:numFmt w:val="bullet"/>
      <w:lvlText w:val="o"/>
      <w:lvlJc w:val="left"/>
      <w:pPr>
        <w:ind w:left="300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FE7B3A">
      <w:start w:val="1"/>
      <w:numFmt w:val="bullet"/>
      <w:lvlText w:val="▪"/>
      <w:lvlJc w:val="left"/>
      <w:pPr>
        <w:ind w:left="372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340B0A">
      <w:start w:val="1"/>
      <w:numFmt w:val="bullet"/>
      <w:lvlText w:val="·"/>
      <w:lvlJc w:val="left"/>
      <w:pPr>
        <w:ind w:left="444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2C5D7A">
      <w:start w:val="1"/>
      <w:numFmt w:val="bullet"/>
      <w:lvlText w:val="o"/>
      <w:lvlJc w:val="left"/>
      <w:pPr>
        <w:ind w:left="516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4E75AC">
      <w:start w:val="1"/>
      <w:numFmt w:val="bullet"/>
      <w:lvlText w:val="▪"/>
      <w:lvlJc w:val="left"/>
      <w:pPr>
        <w:ind w:left="588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33B3BEC"/>
    <w:multiLevelType w:val="hybridMultilevel"/>
    <w:tmpl w:val="617083DE"/>
    <w:lvl w:ilvl="0" w:tplc="F6745D40">
      <w:start w:val="1"/>
      <w:numFmt w:val="bullet"/>
      <w:lvlText w:val="-"/>
      <w:lvlJc w:val="left"/>
      <w:pPr>
        <w:ind w:left="709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6302A">
      <w:start w:val="1"/>
      <w:numFmt w:val="bullet"/>
      <w:lvlText w:val="·"/>
      <w:lvlJc w:val="left"/>
      <w:pPr>
        <w:ind w:left="1501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1CA796">
      <w:start w:val="1"/>
      <w:numFmt w:val="bullet"/>
      <w:lvlText w:val="▪"/>
      <w:lvlJc w:val="left"/>
      <w:pPr>
        <w:ind w:left="214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142D52">
      <w:start w:val="1"/>
      <w:numFmt w:val="bullet"/>
      <w:lvlText w:val="·"/>
      <w:lvlJc w:val="left"/>
      <w:pPr>
        <w:ind w:left="2869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8E8A62">
      <w:start w:val="1"/>
      <w:numFmt w:val="bullet"/>
      <w:lvlText w:val="o"/>
      <w:lvlJc w:val="left"/>
      <w:pPr>
        <w:ind w:left="358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782076">
      <w:start w:val="1"/>
      <w:numFmt w:val="bullet"/>
      <w:lvlText w:val="▪"/>
      <w:lvlJc w:val="left"/>
      <w:pPr>
        <w:ind w:left="430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06FD2">
      <w:start w:val="1"/>
      <w:numFmt w:val="bullet"/>
      <w:lvlText w:val="·"/>
      <w:lvlJc w:val="left"/>
      <w:pPr>
        <w:ind w:left="5029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BA7168">
      <w:start w:val="1"/>
      <w:numFmt w:val="bullet"/>
      <w:lvlText w:val="o"/>
      <w:lvlJc w:val="left"/>
      <w:pPr>
        <w:ind w:left="574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B2A59C">
      <w:start w:val="1"/>
      <w:numFmt w:val="bullet"/>
      <w:lvlText w:val="▪"/>
      <w:lvlJc w:val="left"/>
      <w:pPr>
        <w:ind w:left="646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5740B87"/>
    <w:multiLevelType w:val="hybridMultilevel"/>
    <w:tmpl w:val="F9AE3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C0F74"/>
    <w:multiLevelType w:val="hybridMultilevel"/>
    <w:tmpl w:val="BFEC3D5C"/>
    <w:lvl w:ilvl="0" w:tplc="74346FD6">
      <w:start w:val="1"/>
      <w:numFmt w:val="bullet"/>
      <w:pStyle w:val="ListMark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061F3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C524D"/>
    <w:multiLevelType w:val="multilevel"/>
    <w:tmpl w:val="E430C5D2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cs="Times New Roman"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  <w:i w:val="0"/>
        <w:sz w:val="24"/>
        <w:szCs w:val="24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pStyle w:val="Header4"/>
      <w:lvlText w:val="%1.%2.%3.%4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37EA3F85"/>
    <w:multiLevelType w:val="multilevel"/>
    <w:tmpl w:val="62720DDA"/>
    <w:styleLink w:val="a1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972912"/>
    <w:multiLevelType w:val="hybridMultilevel"/>
    <w:tmpl w:val="90F80312"/>
    <w:styleLink w:val="40"/>
    <w:lvl w:ilvl="0" w:tplc="46327BD0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C103E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E43B12">
      <w:start w:val="1"/>
      <w:numFmt w:val="bullet"/>
      <w:lvlText w:val="▪"/>
      <w:lvlJc w:val="left"/>
      <w:pPr>
        <w:ind w:left="1782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623190">
      <w:start w:val="1"/>
      <w:numFmt w:val="bullet"/>
      <w:lvlText w:val="·"/>
      <w:lvlJc w:val="left"/>
      <w:pPr>
        <w:ind w:left="2502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9C746C">
      <w:start w:val="1"/>
      <w:numFmt w:val="bullet"/>
      <w:lvlText w:val="o"/>
      <w:lvlJc w:val="left"/>
      <w:pPr>
        <w:ind w:left="3222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309E3E">
      <w:start w:val="1"/>
      <w:numFmt w:val="bullet"/>
      <w:lvlText w:val="▪"/>
      <w:lvlJc w:val="left"/>
      <w:pPr>
        <w:ind w:left="3942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C4D220">
      <w:start w:val="1"/>
      <w:numFmt w:val="bullet"/>
      <w:lvlText w:val="·"/>
      <w:lvlJc w:val="left"/>
      <w:pPr>
        <w:ind w:left="4662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9094B8">
      <w:start w:val="1"/>
      <w:numFmt w:val="bullet"/>
      <w:lvlText w:val="o"/>
      <w:lvlJc w:val="left"/>
      <w:pPr>
        <w:ind w:left="5382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08344E">
      <w:start w:val="1"/>
      <w:numFmt w:val="bullet"/>
      <w:lvlText w:val="▪"/>
      <w:lvlJc w:val="left"/>
      <w:pPr>
        <w:ind w:left="6102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C936ECA"/>
    <w:multiLevelType w:val="multilevel"/>
    <w:tmpl w:val="84A63862"/>
    <w:lvl w:ilvl="0">
      <w:start w:val="1"/>
      <w:numFmt w:val="decimal"/>
      <w:pStyle w:val="41"/>
      <w:lvlText w:val="Приложение 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50E76B98"/>
    <w:multiLevelType w:val="hybridMultilevel"/>
    <w:tmpl w:val="E13C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A06B1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67614C06"/>
    <w:multiLevelType w:val="multilevel"/>
    <w:tmpl w:val="F326AA58"/>
    <w:styleLink w:val="111111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402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3969" w:hanging="1701"/>
      </w:pPr>
      <w:rPr>
        <w:rFonts w:hint="default"/>
      </w:rPr>
    </w:lvl>
  </w:abstractNum>
  <w:abstractNum w:abstractNumId="18">
    <w:nsid w:val="6C7D3940"/>
    <w:multiLevelType w:val="hybridMultilevel"/>
    <w:tmpl w:val="61A0CAC2"/>
    <w:lvl w:ilvl="0" w:tplc="F5EA9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3EA6D0">
      <w:start w:val="1"/>
      <w:numFmt w:val="bullet"/>
      <w:pStyle w:val="ListMark2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F22D3"/>
    <w:multiLevelType w:val="hybridMultilevel"/>
    <w:tmpl w:val="7C2C39F2"/>
    <w:lvl w:ilvl="0" w:tplc="655264F4">
      <w:start w:val="1"/>
      <w:numFmt w:val="decimal"/>
      <w:pStyle w:val="ListNum1"/>
      <w:lvlText w:val="%1)"/>
      <w:lvlJc w:val="left"/>
      <w:pPr>
        <w:ind w:left="1211" w:hanging="360"/>
      </w:pPr>
      <w:rPr>
        <w:rFonts w:hint="default"/>
      </w:rPr>
    </w:lvl>
    <w:lvl w:ilvl="1" w:tplc="79A8AE84">
      <w:start w:val="1"/>
      <w:numFmt w:val="decimal"/>
      <w:pStyle w:val="ListNum2"/>
      <w:lvlText w:val="%2)"/>
      <w:lvlJc w:val="left"/>
      <w:pPr>
        <w:ind w:left="1931" w:hanging="360"/>
      </w:pPr>
      <w:rPr>
        <w:rFonts w:hint="default"/>
      </w:rPr>
    </w:lvl>
    <w:lvl w:ilvl="2" w:tplc="44DABF02">
      <w:start w:val="1"/>
      <w:numFmt w:val="decimal"/>
      <w:pStyle w:val="ListNum3"/>
      <w:lvlText w:val="%3)"/>
      <w:lvlJc w:val="right"/>
      <w:pPr>
        <w:ind w:left="2651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9CB2608"/>
    <w:multiLevelType w:val="hybridMultilevel"/>
    <w:tmpl w:val="FD0EA36C"/>
    <w:lvl w:ilvl="0" w:tplc="12046936">
      <w:start w:val="1"/>
      <w:numFmt w:val="bullet"/>
      <w:pStyle w:val="1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07ADD"/>
    <w:multiLevelType w:val="multilevel"/>
    <w:tmpl w:val="A4304588"/>
    <w:styleLink w:val="20"/>
    <w:lvl w:ilvl="0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C907197"/>
    <w:multiLevelType w:val="hybridMultilevel"/>
    <w:tmpl w:val="AF2CDB50"/>
    <w:lvl w:ilvl="0" w:tplc="2B606BB4">
      <w:start w:val="1"/>
      <w:numFmt w:val="decimal"/>
      <w:pStyle w:val="a2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01A2C"/>
    <w:multiLevelType w:val="hybridMultilevel"/>
    <w:tmpl w:val="C024BFAA"/>
    <w:lvl w:ilvl="0" w:tplc="F5EA9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3EA6D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E21280BE">
      <w:start w:val="1"/>
      <w:numFmt w:val="bullet"/>
      <w:pStyle w:val="ListMark3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5EA9BB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8"/>
  </w:num>
  <w:num w:numId="5">
    <w:abstractNumId w:val="23"/>
  </w:num>
  <w:num w:numId="6">
    <w:abstractNumId w:val="6"/>
  </w:num>
  <w:num w:numId="7">
    <w:abstractNumId w:val="12"/>
  </w:num>
  <w:num w:numId="8">
    <w:abstractNumId w:val="16"/>
  </w:num>
  <w:num w:numId="9">
    <w:abstractNumId w:val="14"/>
  </w:num>
  <w:num w:numId="10">
    <w:abstractNumId w:val="0"/>
  </w:num>
  <w:num w:numId="11">
    <w:abstractNumId w:val="1"/>
  </w:num>
  <w:num w:numId="12">
    <w:abstractNumId w:val="20"/>
  </w:num>
  <w:num w:numId="13">
    <w:abstractNumId w:val="4"/>
  </w:num>
  <w:num w:numId="14">
    <w:abstractNumId w:val="8"/>
  </w:num>
  <w:num w:numId="15">
    <w:abstractNumId w:val="13"/>
  </w:num>
  <w:num w:numId="16">
    <w:abstractNumId w:val="19"/>
  </w:num>
  <w:num w:numId="17">
    <w:abstractNumId w:val="2"/>
  </w:num>
  <w:num w:numId="18">
    <w:abstractNumId w:val="7"/>
  </w:num>
  <w:num w:numId="19">
    <w:abstractNumId w:val="3"/>
  </w:num>
  <w:num w:numId="20">
    <w:abstractNumId w:val="21"/>
  </w:num>
  <w:num w:numId="21">
    <w:abstractNumId w:val="17"/>
  </w:num>
  <w:num w:numId="22">
    <w:abstractNumId w:val="2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9"/>
  </w:num>
  <w:num w:numId="31">
    <w:abstractNumId w:val="15"/>
  </w:num>
  <w:num w:numId="32">
    <w:abstractNumId w:val="11"/>
  </w:num>
  <w:num w:numId="33">
    <w:abstractNumId w:val="10"/>
  </w:num>
  <w:num w:numId="34">
    <w:abstractNumId w:val="1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амир Сахабудинов">
    <w15:presenceInfo w15:providerId="AD" w15:userId="S::d.sakhabudinov@pravosales.onmicrosoft.com::373c4fde-e5c9-4c71-8df3-f3099a87d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linkStyles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24"/>
    <w:rsid w:val="0000065F"/>
    <w:rsid w:val="00000CA9"/>
    <w:rsid w:val="000019DA"/>
    <w:rsid w:val="000024AF"/>
    <w:rsid w:val="000028C6"/>
    <w:rsid w:val="000049C4"/>
    <w:rsid w:val="00006807"/>
    <w:rsid w:val="00006C7D"/>
    <w:rsid w:val="00010BAB"/>
    <w:rsid w:val="00011DF3"/>
    <w:rsid w:val="00011FD4"/>
    <w:rsid w:val="00012C92"/>
    <w:rsid w:val="00012CE4"/>
    <w:rsid w:val="00013A98"/>
    <w:rsid w:val="000146B2"/>
    <w:rsid w:val="000156C3"/>
    <w:rsid w:val="00015CEF"/>
    <w:rsid w:val="000162AB"/>
    <w:rsid w:val="00017D33"/>
    <w:rsid w:val="00020F51"/>
    <w:rsid w:val="00024BA6"/>
    <w:rsid w:val="00024D68"/>
    <w:rsid w:val="00024D77"/>
    <w:rsid w:val="000251C7"/>
    <w:rsid w:val="00030354"/>
    <w:rsid w:val="000309D9"/>
    <w:rsid w:val="00033214"/>
    <w:rsid w:val="00033800"/>
    <w:rsid w:val="00033ADC"/>
    <w:rsid w:val="00033C42"/>
    <w:rsid w:val="00035BA5"/>
    <w:rsid w:val="0003724E"/>
    <w:rsid w:val="00037970"/>
    <w:rsid w:val="00041B42"/>
    <w:rsid w:val="0004256E"/>
    <w:rsid w:val="0004300E"/>
    <w:rsid w:val="00043FFA"/>
    <w:rsid w:val="000467FD"/>
    <w:rsid w:val="00047CEC"/>
    <w:rsid w:val="00051C00"/>
    <w:rsid w:val="00052810"/>
    <w:rsid w:val="00054633"/>
    <w:rsid w:val="0005658D"/>
    <w:rsid w:val="0006023E"/>
    <w:rsid w:val="00060317"/>
    <w:rsid w:val="000608DD"/>
    <w:rsid w:val="000619C4"/>
    <w:rsid w:val="00062320"/>
    <w:rsid w:val="000623F5"/>
    <w:rsid w:val="00066541"/>
    <w:rsid w:val="000703C1"/>
    <w:rsid w:val="00073497"/>
    <w:rsid w:val="00073A54"/>
    <w:rsid w:val="00075694"/>
    <w:rsid w:val="00075DF5"/>
    <w:rsid w:val="00076DD5"/>
    <w:rsid w:val="00077AAD"/>
    <w:rsid w:val="00077ADC"/>
    <w:rsid w:val="00077CEE"/>
    <w:rsid w:val="00080E8A"/>
    <w:rsid w:val="00080EF1"/>
    <w:rsid w:val="00083311"/>
    <w:rsid w:val="0008332B"/>
    <w:rsid w:val="00086A37"/>
    <w:rsid w:val="00090E5A"/>
    <w:rsid w:val="00091296"/>
    <w:rsid w:val="000921D4"/>
    <w:rsid w:val="00094875"/>
    <w:rsid w:val="00094A17"/>
    <w:rsid w:val="000967DB"/>
    <w:rsid w:val="000A069A"/>
    <w:rsid w:val="000A294A"/>
    <w:rsid w:val="000A2E9C"/>
    <w:rsid w:val="000A2F46"/>
    <w:rsid w:val="000A5274"/>
    <w:rsid w:val="000A6C75"/>
    <w:rsid w:val="000A6C85"/>
    <w:rsid w:val="000B1AE0"/>
    <w:rsid w:val="000B32FD"/>
    <w:rsid w:val="000B3976"/>
    <w:rsid w:val="000B3B3E"/>
    <w:rsid w:val="000B70E6"/>
    <w:rsid w:val="000B744C"/>
    <w:rsid w:val="000C02BC"/>
    <w:rsid w:val="000C205C"/>
    <w:rsid w:val="000C250F"/>
    <w:rsid w:val="000C2C44"/>
    <w:rsid w:val="000C3D24"/>
    <w:rsid w:val="000C4E12"/>
    <w:rsid w:val="000C78BA"/>
    <w:rsid w:val="000D0FC6"/>
    <w:rsid w:val="000D1E83"/>
    <w:rsid w:val="000D252E"/>
    <w:rsid w:val="000D42F8"/>
    <w:rsid w:val="000D4BD1"/>
    <w:rsid w:val="000D4F80"/>
    <w:rsid w:val="000D6B7D"/>
    <w:rsid w:val="000D799F"/>
    <w:rsid w:val="000E52B1"/>
    <w:rsid w:val="000E752D"/>
    <w:rsid w:val="000F0CC3"/>
    <w:rsid w:val="000F1FD6"/>
    <w:rsid w:val="000F36C9"/>
    <w:rsid w:val="000F4341"/>
    <w:rsid w:val="00101A0B"/>
    <w:rsid w:val="00102913"/>
    <w:rsid w:val="0010292D"/>
    <w:rsid w:val="00103098"/>
    <w:rsid w:val="00104296"/>
    <w:rsid w:val="00105A7F"/>
    <w:rsid w:val="001125B8"/>
    <w:rsid w:val="00114315"/>
    <w:rsid w:val="00114B8B"/>
    <w:rsid w:val="001155C3"/>
    <w:rsid w:val="001166ED"/>
    <w:rsid w:val="00122125"/>
    <w:rsid w:val="00123E77"/>
    <w:rsid w:val="00124222"/>
    <w:rsid w:val="00125BBB"/>
    <w:rsid w:val="00130D04"/>
    <w:rsid w:val="001325C1"/>
    <w:rsid w:val="00133903"/>
    <w:rsid w:val="00133A7A"/>
    <w:rsid w:val="00134E6D"/>
    <w:rsid w:val="001355D2"/>
    <w:rsid w:val="00141AEA"/>
    <w:rsid w:val="00141F05"/>
    <w:rsid w:val="001442F1"/>
    <w:rsid w:val="00145B79"/>
    <w:rsid w:val="00150B3C"/>
    <w:rsid w:val="0015184A"/>
    <w:rsid w:val="0015200F"/>
    <w:rsid w:val="0015208F"/>
    <w:rsid w:val="00154111"/>
    <w:rsid w:val="00155221"/>
    <w:rsid w:val="001564A7"/>
    <w:rsid w:val="00163002"/>
    <w:rsid w:val="00165164"/>
    <w:rsid w:val="001660CE"/>
    <w:rsid w:val="00166DF7"/>
    <w:rsid w:val="00170E0C"/>
    <w:rsid w:val="00171040"/>
    <w:rsid w:val="00171F03"/>
    <w:rsid w:val="00175003"/>
    <w:rsid w:val="001754DF"/>
    <w:rsid w:val="00176560"/>
    <w:rsid w:val="001778E3"/>
    <w:rsid w:val="00180068"/>
    <w:rsid w:val="0018063C"/>
    <w:rsid w:val="00181333"/>
    <w:rsid w:val="001831E1"/>
    <w:rsid w:val="0018502B"/>
    <w:rsid w:val="00185265"/>
    <w:rsid w:val="0018536D"/>
    <w:rsid w:val="001870B1"/>
    <w:rsid w:val="00190DF7"/>
    <w:rsid w:val="00191D9A"/>
    <w:rsid w:val="00191F35"/>
    <w:rsid w:val="00192062"/>
    <w:rsid w:val="00193B8E"/>
    <w:rsid w:val="00193C52"/>
    <w:rsid w:val="0019401E"/>
    <w:rsid w:val="001944FD"/>
    <w:rsid w:val="00195851"/>
    <w:rsid w:val="00195F96"/>
    <w:rsid w:val="001971E8"/>
    <w:rsid w:val="00197EBF"/>
    <w:rsid w:val="001A0594"/>
    <w:rsid w:val="001A0F4C"/>
    <w:rsid w:val="001A0F5B"/>
    <w:rsid w:val="001A160B"/>
    <w:rsid w:val="001A2B0D"/>
    <w:rsid w:val="001A2D0F"/>
    <w:rsid w:val="001A2D85"/>
    <w:rsid w:val="001A43E7"/>
    <w:rsid w:val="001A4755"/>
    <w:rsid w:val="001A7DC0"/>
    <w:rsid w:val="001B0838"/>
    <w:rsid w:val="001B3312"/>
    <w:rsid w:val="001B36DB"/>
    <w:rsid w:val="001B490E"/>
    <w:rsid w:val="001B4B09"/>
    <w:rsid w:val="001B516B"/>
    <w:rsid w:val="001C43C3"/>
    <w:rsid w:val="001C5882"/>
    <w:rsid w:val="001C6214"/>
    <w:rsid w:val="001C6797"/>
    <w:rsid w:val="001D18BA"/>
    <w:rsid w:val="001D2818"/>
    <w:rsid w:val="001D49EC"/>
    <w:rsid w:val="001D5D7D"/>
    <w:rsid w:val="001D6312"/>
    <w:rsid w:val="001D6D42"/>
    <w:rsid w:val="001E28F6"/>
    <w:rsid w:val="001E2D17"/>
    <w:rsid w:val="001E3275"/>
    <w:rsid w:val="001E3F43"/>
    <w:rsid w:val="001E48D3"/>
    <w:rsid w:val="001E669D"/>
    <w:rsid w:val="001E681F"/>
    <w:rsid w:val="001F059F"/>
    <w:rsid w:val="001F1CF3"/>
    <w:rsid w:val="001F4174"/>
    <w:rsid w:val="001F458F"/>
    <w:rsid w:val="001F45DA"/>
    <w:rsid w:val="001F5A21"/>
    <w:rsid w:val="001F7D32"/>
    <w:rsid w:val="0020039F"/>
    <w:rsid w:val="0020136C"/>
    <w:rsid w:val="002019A0"/>
    <w:rsid w:val="002034EF"/>
    <w:rsid w:val="0020450F"/>
    <w:rsid w:val="002113D0"/>
    <w:rsid w:val="00211F5A"/>
    <w:rsid w:val="002121DC"/>
    <w:rsid w:val="0022131F"/>
    <w:rsid w:val="0022176E"/>
    <w:rsid w:val="002218C8"/>
    <w:rsid w:val="00221995"/>
    <w:rsid w:val="0022267B"/>
    <w:rsid w:val="002229D8"/>
    <w:rsid w:val="002265E7"/>
    <w:rsid w:val="00226C24"/>
    <w:rsid w:val="00227B9C"/>
    <w:rsid w:val="002355FA"/>
    <w:rsid w:val="0023579F"/>
    <w:rsid w:val="002361B1"/>
    <w:rsid w:val="00240C14"/>
    <w:rsid w:val="00240CD0"/>
    <w:rsid w:val="00241593"/>
    <w:rsid w:val="00242099"/>
    <w:rsid w:val="0024269D"/>
    <w:rsid w:val="002428F6"/>
    <w:rsid w:val="002441E0"/>
    <w:rsid w:val="00244B00"/>
    <w:rsid w:val="002479CA"/>
    <w:rsid w:val="00250BEF"/>
    <w:rsid w:val="00250DCF"/>
    <w:rsid w:val="00254178"/>
    <w:rsid w:val="00254186"/>
    <w:rsid w:val="00254532"/>
    <w:rsid w:val="00255955"/>
    <w:rsid w:val="00255BE5"/>
    <w:rsid w:val="00255F5A"/>
    <w:rsid w:val="00256424"/>
    <w:rsid w:val="00257B85"/>
    <w:rsid w:val="00257D88"/>
    <w:rsid w:val="00257E28"/>
    <w:rsid w:val="00260854"/>
    <w:rsid w:val="002615B2"/>
    <w:rsid w:val="00261628"/>
    <w:rsid w:val="00262705"/>
    <w:rsid w:val="00262DE9"/>
    <w:rsid w:val="00263D19"/>
    <w:rsid w:val="00264068"/>
    <w:rsid w:val="0026458E"/>
    <w:rsid w:val="0026530B"/>
    <w:rsid w:val="00265BAA"/>
    <w:rsid w:val="002668DE"/>
    <w:rsid w:val="0027074A"/>
    <w:rsid w:val="00272BBA"/>
    <w:rsid w:val="00273479"/>
    <w:rsid w:val="002742A6"/>
    <w:rsid w:val="0027693D"/>
    <w:rsid w:val="00277221"/>
    <w:rsid w:val="002800A2"/>
    <w:rsid w:val="002809E5"/>
    <w:rsid w:val="00281600"/>
    <w:rsid w:val="002822C6"/>
    <w:rsid w:val="002850FB"/>
    <w:rsid w:val="002857C3"/>
    <w:rsid w:val="00291F65"/>
    <w:rsid w:val="00291F8E"/>
    <w:rsid w:val="00292AD0"/>
    <w:rsid w:val="002933D9"/>
    <w:rsid w:val="0029358B"/>
    <w:rsid w:val="00294972"/>
    <w:rsid w:val="002961FD"/>
    <w:rsid w:val="00297559"/>
    <w:rsid w:val="002A1256"/>
    <w:rsid w:val="002A15CB"/>
    <w:rsid w:val="002A165B"/>
    <w:rsid w:val="002A44A5"/>
    <w:rsid w:val="002A631F"/>
    <w:rsid w:val="002A69F3"/>
    <w:rsid w:val="002B0204"/>
    <w:rsid w:val="002B2C7F"/>
    <w:rsid w:val="002B31DF"/>
    <w:rsid w:val="002B44C9"/>
    <w:rsid w:val="002B60B7"/>
    <w:rsid w:val="002C1854"/>
    <w:rsid w:val="002C18EA"/>
    <w:rsid w:val="002C2EA7"/>
    <w:rsid w:val="002C3B87"/>
    <w:rsid w:val="002C3ECB"/>
    <w:rsid w:val="002C5104"/>
    <w:rsid w:val="002C531F"/>
    <w:rsid w:val="002D0C82"/>
    <w:rsid w:val="002D2A94"/>
    <w:rsid w:val="002D467E"/>
    <w:rsid w:val="002D5145"/>
    <w:rsid w:val="002D53D5"/>
    <w:rsid w:val="002D62E2"/>
    <w:rsid w:val="002D692C"/>
    <w:rsid w:val="002D7734"/>
    <w:rsid w:val="002D79A5"/>
    <w:rsid w:val="002E049F"/>
    <w:rsid w:val="002E3855"/>
    <w:rsid w:val="002F11AC"/>
    <w:rsid w:val="002F11C1"/>
    <w:rsid w:val="002F2B66"/>
    <w:rsid w:val="00301419"/>
    <w:rsid w:val="00301910"/>
    <w:rsid w:val="00305C7F"/>
    <w:rsid w:val="00306779"/>
    <w:rsid w:val="00307597"/>
    <w:rsid w:val="00310FD9"/>
    <w:rsid w:val="00312F30"/>
    <w:rsid w:val="00313081"/>
    <w:rsid w:val="00314928"/>
    <w:rsid w:val="00321342"/>
    <w:rsid w:val="00323246"/>
    <w:rsid w:val="0032473C"/>
    <w:rsid w:val="0032669D"/>
    <w:rsid w:val="00330869"/>
    <w:rsid w:val="0033561D"/>
    <w:rsid w:val="00335A71"/>
    <w:rsid w:val="003367DD"/>
    <w:rsid w:val="003379B6"/>
    <w:rsid w:val="0034047F"/>
    <w:rsid w:val="0034132C"/>
    <w:rsid w:val="00341875"/>
    <w:rsid w:val="00344A01"/>
    <w:rsid w:val="003473D8"/>
    <w:rsid w:val="00347718"/>
    <w:rsid w:val="00347A32"/>
    <w:rsid w:val="0035030E"/>
    <w:rsid w:val="003511D7"/>
    <w:rsid w:val="00351750"/>
    <w:rsid w:val="00351FFA"/>
    <w:rsid w:val="00353BA3"/>
    <w:rsid w:val="00357C45"/>
    <w:rsid w:val="00360AE5"/>
    <w:rsid w:val="00360EB8"/>
    <w:rsid w:val="00362868"/>
    <w:rsid w:val="00367607"/>
    <w:rsid w:val="00367AA8"/>
    <w:rsid w:val="00374133"/>
    <w:rsid w:val="0037419B"/>
    <w:rsid w:val="003746AF"/>
    <w:rsid w:val="003754FD"/>
    <w:rsid w:val="0037678D"/>
    <w:rsid w:val="00376A46"/>
    <w:rsid w:val="00376F69"/>
    <w:rsid w:val="00377155"/>
    <w:rsid w:val="00377269"/>
    <w:rsid w:val="00377B39"/>
    <w:rsid w:val="00377F33"/>
    <w:rsid w:val="0038056B"/>
    <w:rsid w:val="0038120B"/>
    <w:rsid w:val="003818C9"/>
    <w:rsid w:val="00381B80"/>
    <w:rsid w:val="00383728"/>
    <w:rsid w:val="00384F63"/>
    <w:rsid w:val="003854BF"/>
    <w:rsid w:val="003870CB"/>
    <w:rsid w:val="003871B7"/>
    <w:rsid w:val="00390725"/>
    <w:rsid w:val="003921A9"/>
    <w:rsid w:val="00392838"/>
    <w:rsid w:val="00393BC2"/>
    <w:rsid w:val="00395872"/>
    <w:rsid w:val="003A0A3A"/>
    <w:rsid w:val="003A2DA9"/>
    <w:rsid w:val="003A366F"/>
    <w:rsid w:val="003A5825"/>
    <w:rsid w:val="003A5A4E"/>
    <w:rsid w:val="003A6BE6"/>
    <w:rsid w:val="003A7147"/>
    <w:rsid w:val="003B111F"/>
    <w:rsid w:val="003B2879"/>
    <w:rsid w:val="003B2C48"/>
    <w:rsid w:val="003B4D00"/>
    <w:rsid w:val="003B5ACE"/>
    <w:rsid w:val="003B5E3E"/>
    <w:rsid w:val="003C1B5A"/>
    <w:rsid w:val="003C4A36"/>
    <w:rsid w:val="003D074B"/>
    <w:rsid w:val="003D5B70"/>
    <w:rsid w:val="003D636E"/>
    <w:rsid w:val="003D6C3F"/>
    <w:rsid w:val="003D708F"/>
    <w:rsid w:val="003D7FFA"/>
    <w:rsid w:val="003E2722"/>
    <w:rsid w:val="003E3921"/>
    <w:rsid w:val="003E3DB9"/>
    <w:rsid w:val="003E6EFC"/>
    <w:rsid w:val="003F1724"/>
    <w:rsid w:val="003F1891"/>
    <w:rsid w:val="003F2802"/>
    <w:rsid w:val="003F2B21"/>
    <w:rsid w:val="003F35AA"/>
    <w:rsid w:val="003F3B85"/>
    <w:rsid w:val="003F53DB"/>
    <w:rsid w:val="003F70AF"/>
    <w:rsid w:val="00401764"/>
    <w:rsid w:val="00402245"/>
    <w:rsid w:val="00402772"/>
    <w:rsid w:val="00403018"/>
    <w:rsid w:val="004069AA"/>
    <w:rsid w:val="00410E43"/>
    <w:rsid w:val="00411AE2"/>
    <w:rsid w:val="00414EF2"/>
    <w:rsid w:val="00415759"/>
    <w:rsid w:val="00415AB3"/>
    <w:rsid w:val="00415F8F"/>
    <w:rsid w:val="00421EC0"/>
    <w:rsid w:val="00422B97"/>
    <w:rsid w:val="004235A6"/>
    <w:rsid w:val="00424472"/>
    <w:rsid w:val="00425591"/>
    <w:rsid w:val="004262CF"/>
    <w:rsid w:val="00426BC5"/>
    <w:rsid w:val="00426EE6"/>
    <w:rsid w:val="00426FA5"/>
    <w:rsid w:val="00432B17"/>
    <w:rsid w:val="00433038"/>
    <w:rsid w:val="00437205"/>
    <w:rsid w:val="004443E5"/>
    <w:rsid w:val="00447C56"/>
    <w:rsid w:val="00450484"/>
    <w:rsid w:val="00451910"/>
    <w:rsid w:val="00453D55"/>
    <w:rsid w:val="00454A37"/>
    <w:rsid w:val="00455A7E"/>
    <w:rsid w:val="004568A6"/>
    <w:rsid w:val="00457A2B"/>
    <w:rsid w:val="00457CCD"/>
    <w:rsid w:val="0046143C"/>
    <w:rsid w:val="00462654"/>
    <w:rsid w:val="0046421C"/>
    <w:rsid w:val="00464AEB"/>
    <w:rsid w:val="00464D60"/>
    <w:rsid w:val="00466E5E"/>
    <w:rsid w:val="0046773D"/>
    <w:rsid w:val="00470188"/>
    <w:rsid w:val="00473531"/>
    <w:rsid w:val="004744AB"/>
    <w:rsid w:val="0047490B"/>
    <w:rsid w:val="00475B02"/>
    <w:rsid w:val="00475FB4"/>
    <w:rsid w:val="00477EE3"/>
    <w:rsid w:val="00480BA4"/>
    <w:rsid w:val="0048143B"/>
    <w:rsid w:val="00483615"/>
    <w:rsid w:val="00484C01"/>
    <w:rsid w:val="004851DD"/>
    <w:rsid w:val="00490129"/>
    <w:rsid w:val="004901B2"/>
    <w:rsid w:val="00490EFB"/>
    <w:rsid w:val="00490F1D"/>
    <w:rsid w:val="00493931"/>
    <w:rsid w:val="00494151"/>
    <w:rsid w:val="004944BC"/>
    <w:rsid w:val="00495B01"/>
    <w:rsid w:val="004A0B39"/>
    <w:rsid w:val="004A4ABC"/>
    <w:rsid w:val="004A6A0A"/>
    <w:rsid w:val="004A7294"/>
    <w:rsid w:val="004B01E9"/>
    <w:rsid w:val="004B2023"/>
    <w:rsid w:val="004B5E0E"/>
    <w:rsid w:val="004B5F92"/>
    <w:rsid w:val="004B78E5"/>
    <w:rsid w:val="004C1EA6"/>
    <w:rsid w:val="004C2684"/>
    <w:rsid w:val="004C757D"/>
    <w:rsid w:val="004D0CAB"/>
    <w:rsid w:val="004D1895"/>
    <w:rsid w:val="004D315D"/>
    <w:rsid w:val="004D602C"/>
    <w:rsid w:val="004D6291"/>
    <w:rsid w:val="004E2E40"/>
    <w:rsid w:val="004E32C0"/>
    <w:rsid w:val="004E360B"/>
    <w:rsid w:val="004E4C7F"/>
    <w:rsid w:val="004E6B27"/>
    <w:rsid w:val="004F0278"/>
    <w:rsid w:val="004F0B73"/>
    <w:rsid w:val="004F1CB6"/>
    <w:rsid w:val="004F1DFB"/>
    <w:rsid w:val="004F38A7"/>
    <w:rsid w:val="004F3CF9"/>
    <w:rsid w:val="004F582A"/>
    <w:rsid w:val="004F6EC8"/>
    <w:rsid w:val="004F7DFD"/>
    <w:rsid w:val="00500670"/>
    <w:rsid w:val="00500F8D"/>
    <w:rsid w:val="00501CB4"/>
    <w:rsid w:val="00502B6B"/>
    <w:rsid w:val="005031D0"/>
    <w:rsid w:val="0050467D"/>
    <w:rsid w:val="00505578"/>
    <w:rsid w:val="0050682E"/>
    <w:rsid w:val="005069D3"/>
    <w:rsid w:val="00510122"/>
    <w:rsid w:val="00511FA6"/>
    <w:rsid w:val="005146BF"/>
    <w:rsid w:val="005151CA"/>
    <w:rsid w:val="0051613E"/>
    <w:rsid w:val="00517AA0"/>
    <w:rsid w:val="00521E14"/>
    <w:rsid w:val="0052230B"/>
    <w:rsid w:val="005235E8"/>
    <w:rsid w:val="0052369D"/>
    <w:rsid w:val="00524958"/>
    <w:rsid w:val="00527145"/>
    <w:rsid w:val="0052719A"/>
    <w:rsid w:val="00527311"/>
    <w:rsid w:val="005304C9"/>
    <w:rsid w:val="00531D72"/>
    <w:rsid w:val="005341EF"/>
    <w:rsid w:val="00535283"/>
    <w:rsid w:val="005360EE"/>
    <w:rsid w:val="005371EC"/>
    <w:rsid w:val="005402C1"/>
    <w:rsid w:val="00540D5D"/>
    <w:rsid w:val="005419F5"/>
    <w:rsid w:val="005419F7"/>
    <w:rsid w:val="00541BF1"/>
    <w:rsid w:val="00541F7A"/>
    <w:rsid w:val="00542A82"/>
    <w:rsid w:val="00542E38"/>
    <w:rsid w:val="00543C17"/>
    <w:rsid w:val="0054427E"/>
    <w:rsid w:val="005506B7"/>
    <w:rsid w:val="0055320A"/>
    <w:rsid w:val="00553EF8"/>
    <w:rsid w:val="00556421"/>
    <w:rsid w:val="00560BB3"/>
    <w:rsid w:val="005646BC"/>
    <w:rsid w:val="0056509D"/>
    <w:rsid w:val="00565C00"/>
    <w:rsid w:val="00570AF0"/>
    <w:rsid w:val="00570C14"/>
    <w:rsid w:val="00570D5F"/>
    <w:rsid w:val="0057276B"/>
    <w:rsid w:val="005727E8"/>
    <w:rsid w:val="0057306C"/>
    <w:rsid w:val="00573330"/>
    <w:rsid w:val="00573AF9"/>
    <w:rsid w:val="005741F2"/>
    <w:rsid w:val="00574F41"/>
    <w:rsid w:val="005751E0"/>
    <w:rsid w:val="00575A5C"/>
    <w:rsid w:val="00576255"/>
    <w:rsid w:val="0057737C"/>
    <w:rsid w:val="00577A83"/>
    <w:rsid w:val="00580737"/>
    <w:rsid w:val="00582501"/>
    <w:rsid w:val="00582DAB"/>
    <w:rsid w:val="0058636D"/>
    <w:rsid w:val="00586AF4"/>
    <w:rsid w:val="005875D3"/>
    <w:rsid w:val="00587926"/>
    <w:rsid w:val="00590678"/>
    <w:rsid w:val="00590C1D"/>
    <w:rsid w:val="005916A9"/>
    <w:rsid w:val="00592545"/>
    <w:rsid w:val="005953C7"/>
    <w:rsid w:val="00595514"/>
    <w:rsid w:val="005964C5"/>
    <w:rsid w:val="00596B6F"/>
    <w:rsid w:val="00597580"/>
    <w:rsid w:val="005A1036"/>
    <w:rsid w:val="005A2497"/>
    <w:rsid w:val="005A3826"/>
    <w:rsid w:val="005A3F19"/>
    <w:rsid w:val="005A443B"/>
    <w:rsid w:val="005A68F7"/>
    <w:rsid w:val="005B013B"/>
    <w:rsid w:val="005B0313"/>
    <w:rsid w:val="005B0EAA"/>
    <w:rsid w:val="005B29E2"/>
    <w:rsid w:val="005C00BE"/>
    <w:rsid w:val="005C1050"/>
    <w:rsid w:val="005C20E1"/>
    <w:rsid w:val="005C3A2A"/>
    <w:rsid w:val="005C5591"/>
    <w:rsid w:val="005C5D27"/>
    <w:rsid w:val="005C5F28"/>
    <w:rsid w:val="005D01F0"/>
    <w:rsid w:val="005D47AE"/>
    <w:rsid w:val="005D5288"/>
    <w:rsid w:val="005E035D"/>
    <w:rsid w:val="005E29DC"/>
    <w:rsid w:val="005E47CC"/>
    <w:rsid w:val="005E7A13"/>
    <w:rsid w:val="005E7E7F"/>
    <w:rsid w:val="005F047D"/>
    <w:rsid w:val="005F2350"/>
    <w:rsid w:val="005F381D"/>
    <w:rsid w:val="005F3D69"/>
    <w:rsid w:val="005F4454"/>
    <w:rsid w:val="005F4C91"/>
    <w:rsid w:val="005F5EDF"/>
    <w:rsid w:val="005F64F4"/>
    <w:rsid w:val="005F741F"/>
    <w:rsid w:val="006010DD"/>
    <w:rsid w:val="006017A6"/>
    <w:rsid w:val="00603E50"/>
    <w:rsid w:val="00606A42"/>
    <w:rsid w:val="00606B3A"/>
    <w:rsid w:val="00610C2D"/>
    <w:rsid w:val="00611B5F"/>
    <w:rsid w:val="00612EF5"/>
    <w:rsid w:val="006134DA"/>
    <w:rsid w:val="00613EDC"/>
    <w:rsid w:val="00616C0C"/>
    <w:rsid w:val="00617735"/>
    <w:rsid w:val="00620300"/>
    <w:rsid w:val="00621293"/>
    <w:rsid w:val="0062205E"/>
    <w:rsid w:val="00622AE9"/>
    <w:rsid w:val="006249BE"/>
    <w:rsid w:val="00624E9C"/>
    <w:rsid w:val="00624F9A"/>
    <w:rsid w:val="006253F7"/>
    <w:rsid w:val="00625B27"/>
    <w:rsid w:val="00626F10"/>
    <w:rsid w:val="0062748B"/>
    <w:rsid w:val="00631F24"/>
    <w:rsid w:val="006332C6"/>
    <w:rsid w:val="00636402"/>
    <w:rsid w:val="00636CAB"/>
    <w:rsid w:val="006373C2"/>
    <w:rsid w:val="00641A5D"/>
    <w:rsid w:val="00644143"/>
    <w:rsid w:val="0064450D"/>
    <w:rsid w:val="006450D8"/>
    <w:rsid w:val="00645BC7"/>
    <w:rsid w:val="00647899"/>
    <w:rsid w:val="006502E2"/>
    <w:rsid w:val="00652CD4"/>
    <w:rsid w:val="006537F4"/>
    <w:rsid w:val="00653DC5"/>
    <w:rsid w:val="006541A3"/>
    <w:rsid w:val="00657283"/>
    <w:rsid w:val="00657A43"/>
    <w:rsid w:val="00657EE6"/>
    <w:rsid w:val="00660D3E"/>
    <w:rsid w:val="0066108F"/>
    <w:rsid w:val="00663255"/>
    <w:rsid w:val="00665115"/>
    <w:rsid w:val="0067018D"/>
    <w:rsid w:val="00670CD9"/>
    <w:rsid w:val="006717DA"/>
    <w:rsid w:val="006718A5"/>
    <w:rsid w:val="00673F76"/>
    <w:rsid w:val="006749E4"/>
    <w:rsid w:val="00675AFB"/>
    <w:rsid w:val="00675CAC"/>
    <w:rsid w:val="0067739B"/>
    <w:rsid w:val="00680E72"/>
    <w:rsid w:val="00682677"/>
    <w:rsid w:val="00682C83"/>
    <w:rsid w:val="00684197"/>
    <w:rsid w:val="00685E96"/>
    <w:rsid w:val="006874D3"/>
    <w:rsid w:val="006877AD"/>
    <w:rsid w:val="00687D02"/>
    <w:rsid w:val="006968E9"/>
    <w:rsid w:val="006A0BE8"/>
    <w:rsid w:val="006A67A3"/>
    <w:rsid w:val="006A7CB7"/>
    <w:rsid w:val="006B22B8"/>
    <w:rsid w:val="006B2893"/>
    <w:rsid w:val="006B4912"/>
    <w:rsid w:val="006B4FC8"/>
    <w:rsid w:val="006C0B5F"/>
    <w:rsid w:val="006C2B16"/>
    <w:rsid w:val="006C354E"/>
    <w:rsid w:val="006C3550"/>
    <w:rsid w:val="006C3B38"/>
    <w:rsid w:val="006D03D8"/>
    <w:rsid w:val="006D0649"/>
    <w:rsid w:val="006D5059"/>
    <w:rsid w:val="006D591D"/>
    <w:rsid w:val="006D5AAB"/>
    <w:rsid w:val="006D5E54"/>
    <w:rsid w:val="006D7C0E"/>
    <w:rsid w:val="006E07D1"/>
    <w:rsid w:val="006E1B80"/>
    <w:rsid w:val="006E32A9"/>
    <w:rsid w:val="006E33E1"/>
    <w:rsid w:val="006E63CE"/>
    <w:rsid w:val="006E666A"/>
    <w:rsid w:val="006F4DFC"/>
    <w:rsid w:val="006F4E68"/>
    <w:rsid w:val="006F57F7"/>
    <w:rsid w:val="00701973"/>
    <w:rsid w:val="00701BB8"/>
    <w:rsid w:val="00703AE1"/>
    <w:rsid w:val="00703EBE"/>
    <w:rsid w:val="00705041"/>
    <w:rsid w:val="007053FD"/>
    <w:rsid w:val="0071065A"/>
    <w:rsid w:val="00711E0B"/>
    <w:rsid w:val="0071239E"/>
    <w:rsid w:val="00712447"/>
    <w:rsid w:val="00713259"/>
    <w:rsid w:val="00713F3E"/>
    <w:rsid w:val="007143E7"/>
    <w:rsid w:val="007151D8"/>
    <w:rsid w:val="00716CB5"/>
    <w:rsid w:val="00717D34"/>
    <w:rsid w:val="00722788"/>
    <w:rsid w:val="00725EAE"/>
    <w:rsid w:val="007266BD"/>
    <w:rsid w:val="00726907"/>
    <w:rsid w:val="00726F1A"/>
    <w:rsid w:val="0072751B"/>
    <w:rsid w:val="00731568"/>
    <w:rsid w:val="00732DA5"/>
    <w:rsid w:val="00734828"/>
    <w:rsid w:val="00735484"/>
    <w:rsid w:val="00735D2F"/>
    <w:rsid w:val="00736249"/>
    <w:rsid w:val="00740346"/>
    <w:rsid w:val="00741A8C"/>
    <w:rsid w:val="00746C71"/>
    <w:rsid w:val="00747BFB"/>
    <w:rsid w:val="00751306"/>
    <w:rsid w:val="00751C41"/>
    <w:rsid w:val="00755627"/>
    <w:rsid w:val="00756E52"/>
    <w:rsid w:val="00760E62"/>
    <w:rsid w:val="00761C8E"/>
    <w:rsid w:val="00762544"/>
    <w:rsid w:val="00763456"/>
    <w:rsid w:val="00763888"/>
    <w:rsid w:val="007642F8"/>
    <w:rsid w:val="0076545C"/>
    <w:rsid w:val="0076767E"/>
    <w:rsid w:val="00767FEE"/>
    <w:rsid w:val="0077155F"/>
    <w:rsid w:val="007741C2"/>
    <w:rsid w:val="00775149"/>
    <w:rsid w:val="007751BA"/>
    <w:rsid w:val="007755A9"/>
    <w:rsid w:val="007755BE"/>
    <w:rsid w:val="00777AFD"/>
    <w:rsid w:val="00777B73"/>
    <w:rsid w:val="00780509"/>
    <w:rsid w:val="00781C53"/>
    <w:rsid w:val="0078395F"/>
    <w:rsid w:val="0078408A"/>
    <w:rsid w:val="00784248"/>
    <w:rsid w:val="00784D88"/>
    <w:rsid w:val="00784E3F"/>
    <w:rsid w:val="007856D7"/>
    <w:rsid w:val="00786E24"/>
    <w:rsid w:val="007874BC"/>
    <w:rsid w:val="007879F0"/>
    <w:rsid w:val="00791BD1"/>
    <w:rsid w:val="00791EE4"/>
    <w:rsid w:val="007946B1"/>
    <w:rsid w:val="0079550F"/>
    <w:rsid w:val="00795692"/>
    <w:rsid w:val="007976BD"/>
    <w:rsid w:val="007A1FA9"/>
    <w:rsid w:val="007A249F"/>
    <w:rsid w:val="007A3626"/>
    <w:rsid w:val="007A3643"/>
    <w:rsid w:val="007A4861"/>
    <w:rsid w:val="007A5B99"/>
    <w:rsid w:val="007A5C75"/>
    <w:rsid w:val="007A75DC"/>
    <w:rsid w:val="007B1F96"/>
    <w:rsid w:val="007B200D"/>
    <w:rsid w:val="007B214F"/>
    <w:rsid w:val="007B3480"/>
    <w:rsid w:val="007B493E"/>
    <w:rsid w:val="007B4A6A"/>
    <w:rsid w:val="007B7282"/>
    <w:rsid w:val="007C1A12"/>
    <w:rsid w:val="007C4C9B"/>
    <w:rsid w:val="007C67DA"/>
    <w:rsid w:val="007C6B9C"/>
    <w:rsid w:val="007C76C7"/>
    <w:rsid w:val="007D0803"/>
    <w:rsid w:val="007D0FE3"/>
    <w:rsid w:val="007D32DE"/>
    <w:rsid w:val="007D3714"/>
    <w:rsid w:val="007D476A"/>
    <w:rsid w:val="007D52A2"/>
    <w:rsid w:val="007D6419"/>
    <w:rsid w:val="007E097B"/>
    <w:rsid w:val="007E0DB7"/>
    <w:rsid w:val="007E1E26"/>
    <w:rsid w:val="007E348A"/>
    <w:rsid w:val="007E5167"/>
    <w:rsid w:val="007E5732"/>
    <w:rsid w:val="007F1BCD"/>
    <w:rsid w:val="007F2278"/>
    <w:rsid w:val="007F27C8"/>
    <w:rsid w:val="007F2D73"/>
    <w:rsid w:val="007F31A1"/>
    <w:rsid w:val="007F3932"/>
    <w:rsid w:val="007F417A"/>
    <w:rsid w:val="007F615E"/>
    <w:rsid w:val="007F72D9"/>
    <w:rsid w:val="00800097"/>
    <w:rsid w:val="00803828"/>
    <w:rsid w:val="0080465A"/>
    <w:rsid w:val="00804B3D"/>
    <w:rsid w:val="008062BE"/>
    <w:rsid w:val="00811016"/>
    <w:rsid w:val="00813414"/>
    <w:rsid w:val="00813F17"/>
    <w:rsid w:val="00814C7E"/>
    <w:rsid w:val="00815566"/>
    <w:rsid w:val="00817181"/>
    <w:rsid w:val="008200C6"/>
    <w:rsid w:val="00821552"/>
    <w:rsid w:val="00821C91"/>
    <w:rsid w:val="0082645E"/>
    <w:rsid w:val="0082779C"/>
    <w:rsid w:val="00831008"/>
    <w:rsid w:val="00831D1B"/>
    <w:rsid w:val="008326FC"/>
    <w:rsid w:val="00834EA2"/>
    <w:rsid w:val="008352A4"/>
    <w:rsid w:val="008355CF"/>
    <w:rsid w:val="008375D4"/>
    <w:rsid w:val="00837746"/>
    <w:rsid w:val="00837B9F"/>
    <w:rsid w:val="00841EE6"/>
    <w:rsid w:val="00844693"/>
    <w:rsid w:val="00844B47"/>
    <w:rsid w:val="008460DC"/>
    <w:rsid w:val="0084729A"/>
    <w:rsid w:val="0084746B"/>
    <w:rsid w:val="008501D1"/>
    <w:rsid w:val="00850383"/>
    <w:rsid w:val="00851415"/>
    <w:rsid w:val="00851715"/>
    <w:rsid w:val="00855301"/>
    <w:rsid w:val="008567B0"/>
    <w:rsid w:val="008646C6"/>
    <w:rsid w:val="008661D5"/>
    <w:rsid w:val="008669AC"/>
    <w:rsid w:val="008675A5"/>
    <w:rsid w:val="00867604"/>
    <w:rsid w:val="008676A9"/>
    <w:rsid w:val="00870119"/>
    <w:rsid w:val="008710BA"/>
    <w:rsid w:val="00872A7C"/>
    <w:rsid w:val="00873A1E"/>
    <w:rsid w:val="008740F1"/>
    <w:rsid w:val="008741B3"/>
    <w:rsid w:val="0087462B"/>
    <w:rsid w:val="0087637D"/>
    <w:rsid w:val="008765D9"/>
    <w:rsid w:val="0087674A"/>
    <w:rsid w:val="008779B1"/>
    <w:rsid w:val="00877C9B"/>
    <w:rsid w:val="00877CD6"/>
    <w:rsid w:val="008814E9"/>
    <w:rsid w:val="0088364B"/>
    <w:rsid w:val="00885073"/>
    <w:rsid w:val="00885EB3"/>
    <w:rsid w:val="0088672F"/>
    <w:rsid w:val="008873A7"/>
    <w:rsid w:val="0088794D"/>
    <w:rsid w:val="00891424"/>
    <w:rsid w:val="00892614"/>
    <w:rsid w:val="0089276B"/>
    <w:rsid w:val="008940C8"/>
    <w:rsid w:val="00895220"/>
    <w:rsid w:val="0089653B"/>
    <w:rsid w:val="00897224"/>
    <w:rsid w:val="008A1845"/>
    <w:rsid w:val="008A20E6"/>
    <w:rsid w:val="008A32B1"/>
    <w:rsid w:val="008A736D"/>
    <w:rsid w:val="008A7761"/>
    <w:rsid w:val="008A7997"/>
    <w:rsid w:val="008A7ECA"/>
    <w:rsid w:val="008B05BC"/>
    <w:rsid w:val="008B09C3"/>
    <w:rsid w:val="008B174F"/>
    <w:rsid w:val="008B1B61"/>
    <w:rsid w:val="008B239B"/>
    <w:rsid w:val="008B2581"/>
    <w:rsid w:val="008B53E4"/>
    <w:rsid w:val="008B7699"/>
    <w:rsid w:val="008B7757"/>
    <w:rsid w:val="008C0CA4"/>
    <w:rsid w:val="008C1CB0"/>
    <w:rsid w:val="008C26D1"/>
    <w:rsid w:val="008C68B2"/>
    <w:rsid w:val="008C7473"/>
    <w:rsid w:val="008C793F"/>
    <w:rsid w:val="008D01FC"/>
    <w:rsid w:val="008D0F4E"/>
    <w:rsid w:val="008D1694"/>
    <w:rsid w:val="008D1B02"/>
    <w:rsid w:val="008D25CE"/>
    <w:rsid w:val="008D44ED"/>
    <w:rsid w:val="008E001F"/>
    <w:rsid w:val="008E1437"/>
    <w:rsid w:val="008E1674"/>
    <w:rsid w:val="008E1EAB"/>
    <w:rsid w:val="008E2487"/>
    <w:rsid w:val="008E45F6"/>
    <w:rsid w:val="008E4C21"/>
    <w:rsid w:val="008E4DF8"/>
    <w:rsid w:val="008E5231"/>
    <w:rsid w:val="008E53F0"/>
    <w:rsid w:val="008E5908"/>
    <w:rsid w:val="008E6637"/>
    <w:rsid w:val="008E6DCF"/>
    <w:rsid w:val="008F2731"/>
    <w:rsid w:val="008F2ADB"/>
    <w:rsid w:val="008F469A"/>
    <w:rsid w:val="008F5486"/>
    <w:rsid w:val="008F7516"/>
    <w:rsid w:val="00901148"/>
    <w:rsid w:val="009015DC"/>
    <w:rsid w:val="0090384A"/>
    <w:rsid w:val="00905201"/>
    <w:rsid w:val="00907652"/>
    <w:rsid w:val="00912C1F"/>
    <w:rsid w:val="00913398"/>
    <w:rsid w:val="00914121"/>
    <w:rsid w:val="00914BB9"/>
    <w:rsid w:val="00915452"/>
    <w:rsid w:val="00915B1D"/>
    <w:rsid w:val="00917677"/>
    <w:rsid w:val="00917714"/>
    <w:rsid w:val="00923778"/>
    <w:rsid w:val="00923D56"/>
    <w:rsid w:val="00924D79"/>
    <w:rsid w:val="009258A3"/>
    <w:rsid w:val="00926143"/>
    <w:rsid w:val="00930490"/>
    <w:rsid w:val="00931226"/>
    <w:rsid w:val="00933A4A"/>
    <w:rsid w:val="00935C42"/>
    <w:rsid w:val="00937526"/>
    <w:rsid w:val="00940E87"/>
    <w:rsid w:val="00940F32"/>
    <w:rsid w:val="009430D2"/>
    <w:rsid w:val="009447E1"/>
    <w:rsid w:val="00947859"/>
    <w:rsid w:val="00950DB4"/>
    <w:rsid w:val="00950E52"/>
    <w:rsid w:val="00951B35"/>
    <w:rsid w:val="00952069"/>
    <w:rsid w:val="009534DE"/>
    <w:rsid w:val="00955255"/>
    <w:rsid w:val="009555E6"/>
    <w:rsid w:val="00956629"/>
    <w:rsid w:val="00957CC0"/>
    <w:rsid w:val="009604AF"/>
    <w:rsid w:val="009606A8"/>
    <w:rsid w:val="009634E8"/>
    <w:rsid w:val="00964673"/>
    <w:rsid w:val="00964773"/>
    <w:rsid w:val="00964B58"/>
    <w:rsid w:val="00965870"/>
    <w:rsid w:val="00965E7C"/>
    <w:rsid w:val="00970037"/>
    <w:rsid w:val="009715D4"/>
    <w:rsid w:val="0097237B"/>
    <w:rsid w:val="009729EC"/>
    <w:rsid w:val="00974191"/>
    <w:rsid w:val="00974C05"/>
    <w:rsid w:val="00976185"/>
    <w:rsid w:val="00976A5E"/>
    <w:rsid w:val="00980173"/>
    <w:rsid w:val="00981FA0"/>
    <w:rsid w:val="00982764"/>
    <w:rsid w:val="00986193"/>
    <w:rsid w:val="009861DD"/>
    <w:rsid w:val="009863E2"/>
    <w:rsid w:val="00991430"/>
    <w:rsid w:val="0099160B"/>
    <w:rsid w:val="009918AB"/>
    <w:rsid w:val="00993642"/>
    <w:rsid w:val="00994A13"/>
    <w:rsid w:val="00994F2D"/>
    <w:rsid w:val="00994F47"/>
    <w:rsid w:val="009954E0"/>
    <w:rsid w:val="009959F2"/>
    <w:rsid w:val="00995E03"/>
    <w:rsid w:val="00997122"/>
    <w:rsid w:val="00997331"/>
    <w:rsid w:val="009A04A4"/>
    <w:rsid w:val="009A1418"/>
    <w:rsid w:val="009A19D2"/>
    <w:rsid w:val="009A3ADE"/>
    <w:rsid w:val="009A4D19"/>
    <w:rsid w:val="009A5938"/>
    <w:rsid w:val="009B4B69"/>
    <w:rsid w:val="009B4CF2"/>
    <w:rsid w:val="009B57B1"/>
    <w:rsid w:val="009B5802"/>
    <w:rsid w:val="009B7160"/>
    <w:rsid w:val="009C0E5D"/>
    <w:rsid w:val="009C2596"/>
    <w:rsid w:val="009C2DCA"/>
    <w:rsid w:val="009C3115"/>
    <w:rsid w:val="009C34DD"/>
    <w:rsid w:val="009C51E5"/>
    <w:rsid w:val="009C62D0"/>
    <w:rsid w:val="009C659C"/>
    <w:rsid w:val="009C6DD0"/>
    <w:rsid w:val="009C7904"/>
    <w:rsid w:val="009C7E04"/>
    <w:rsid w:val="009D0630"/>
    <w:rsid w:val="009D3002"/>
    <w:rsid w:val="009D34CA"/>
    <w:rsid w:val="009D3B21"/>
    <w:rsid w:val="009D573A"/>
    <w:rsid w:val="009D7AEB"/>
    <w:rsid w:val="009E0E33"/>
    <w:rsid w:val="009E2BF3"/>
    <w:rsid w:val="009E316D"/>
    <w:rsid w:val="009E4150"/>
    <w:rsid w:val="009E46FB"/>
    <w:rsid w:val="009E50F8"/>
    <w:rsid w:val="009E5B53"/>
    <w:rsid w:val="009E5D0A"/>
    <w:rsid w:val="009E6AD7"/>
    <w:rsid w:val="009E70FE"/>
    <w:rsid w:val="009F11B1"/>
    <w:rsid w:val="009F171D"/>
    <w:rsid w:val="009F308B"/>
    <w:rsid w:val="009F30EE"/>
    <w:rsid w:val="009F38FB"/>
    <w:rsid w:val="009F511D"/>
    <w:rsid w:val="009F6736"/>
    <w:rsid w:val="00A00752"/>
    <w:rsid w:val="00A05FBB"/>
    <w:rsid w:val="00A07907"/>
    <w:rsid w:val="00A124C7"/>
    <w:rsid w:val="00A147DC"/>
    <w:rsid w:val="00A154AC"/>
    <w:rsid w:val="00A206A2"/>
    <w:rsid w:val="00A2299D"/>
    <w:rsid w:val="00A22BDA"/>
    <w:rsid w:val="00A237B7"/>
    <w:rsid w:val="00A25757"/>
    <w:rsid w:val="00A25BD0"/>
    <w:rsid w:val="00A277CD"/>
    <w:rsid w:val="00A3319C"/>
    <w:rsid w:val="00A3426C"/>
    <w:rsid w:val="00A37209"/>
    <w:rsid w:val="00A403CE"/>
    <w:rsid w:val="00A42647"/>
    <w:rsid w:val="00A42CDB"/>
    <w:rsid w:val="00A42D6F"/>
    <w:rsid w:val="00A446B2"/>
    <w:rsid w:val="00A44B0D"/>
    <w:rsid w:val="00A45960"/>
    <w:rsid w:val="00A45F4D"/>
    <w:rsid w:val="00A47068"/>
    <w:rsid w:val="00A471A1"/>
    <w:rsid w:val="00A51F2E"/>
    <w:rsid w:val="00A53A52"/>
    <w:rsid w:val="00A54C23"/>
    <w:rsid w:val="00A55CC6"/>
    <w:rsid w:val="00A55DF3"/>
    <w:rsid w:val="00A56AC1"/>
    <w:rsid w:val="00A66987"/>
    <w:rsid w:val="00A67492"/>
    <w:rsid w:val="00A714FF"/>
    <w:rsid w:val="00A718B1"/>
    <w:rsid w:val="00A71BB6"/>
    <w:rsid w:val="00A72578"/>
    <w:rsid w:val="00A7507F"/>
    <w:rsid w:val="00A7534B"/>
    <w:rsid w:val="00A75C90"/>
    <w:rsid w:val="00A77387"/>
    <w:rsid w:val="00A8008B"/>
    <w:rsid w:val="00A83BAA"/>
    <w:rsid w:val="00A83F3D"/>
    <w:rsid w:val="00A841E1"/>
    <w:rsid w:val="00A84712"/>
    <w:rsid w:val="00A84F28"/>
    <w:rsid w:val="00A84F53"/>
    <w:rsid w:val="00A87A81"/>
    <w:rsid w:val="00A908EF"/>
    <w:rsid w:val="00A90AF6"/>
    <w:rsid w:val="00A90BDA"/>
    <w:rsid w:val="00A966CE"/>
    <w:rsid w:val="00A968B2"/>
    <w:rsid w:val="00A96D12"/>
    <w:rsid w:val="00A971FA"/>
    <w:rsid w:val="00A979B3"/>
    <w:rsid w:val="00A97CBE"/>
    <w:rsid w:val="00A97D96"/>
    <w:rsid w:val="00A97DE9"/>
    <w:rsid w:val="00AA1D12"/>
    <w:rsid w:val="00AA4BB9"/>
    <w:rsid w:val="00AA6680"/>
    <w:rsid w:val="00AA6E90"/>
    <w:rsid w:val="00AA77CE"/>
    <w:rsid w:val="00AB0EFD"/>
    <w:rsid w:val="00AB101C"/>
    <w:rsid w:val="00AB1175"/>
    <w:rsid w:val="00AB2240"/>
    <w:rsid w:val="00AB3412"/>
    <w:rsid w:val="00AB70E1"/>
    <w:rsid w:val="00AC03A0"/>
    <w:rsid w:val="00AC0AE2"/>
    <w:rsid w:val="00AC0CDC"/>
    <w:rsid w:val="00AC20B6"/>
    <w:rsid w:val="00AC2AD3"/>
    <w:rsid w:val="00AC2C92"/>
    <w:rsid w:val="00AC5755"/>
    <w:rsid w:val="00AC7A57"/>
    <w:rsid w:val="00AD2879"/>
    <w:rsid w:val="00AD2B3C"/>
    <w:rsid w:val="00AD2CB8"/>
    <w:rsid w:val="00AD3A65"/>
    <w:rsid w:val="00AD5608"/>
    <w:rsid w:val="00AD58D0"/>
    <w:rsid w:val="00AD6A65"/>
    <w:rsid w:val="00AD6B57"/>
    <w:rsid w:val="00AE1819"/>
    <w:rsid w:val="00AE47FE"/>
    <w:rsid w:val="00AE5186"/>
    <w:rsid w:val="00AE7B2D"/>
    <w:rsid w:val="00AF0CE6"/>
    <w:rsid w:val="00AF0D5B"/>
    <w:rsid w:val="00AF25D0"/>
    <w:rsid w:val="00AF2B6F"/>
    <w:rsid w:val="00AF456B"/>
    <w:rsid w:val="00AF498C"/>
    <w:rsid w:val="00AF4AF9"/>
    <w:rsid w:val="00AF64FC"/>
    <w:rsid w:val="00AF7B16"/>
    <w:rsid w:val="00AF7CBB"/>
    <w:rsid w:val="00B02202"/>
    <w:rsid w:val="00B029B2"/>
    <w:rsid w:val="00B03CC6"/>
    <w:rsid w:val="00B05BE7"/>
    <w:rsid w:val="00B0671E"/>
    <w:rsid w:val="00B076CD"/>
    <w:rsid w:val="00B10E67"/>
    <w:rsid w:val="00B1328E"/>
    <w:rsid w:val="00B13A28"/>
    <w:rsid w:val="00B15AE4"/>
    <w:rsid w:val="00B213A7"/>
    <w:rsid w:val="00B21466"/>
    <w:rsid w:val="00B21AEA"/>
    <w:rsid w:val="00B2298F"/>
    <w:rsid w:val="00B23340"/>
    <w:rsid w:val="00B24A0C"/>
    <w:rsid w:val="00B25F33"/>
    <w:rsid w:val="00B26772"/>
    <w:rsid w:val="00B3180F"/>
    <w:rsid w:val="00B32D24"/>
    <w:rsid w:val="00B340AB"/>
    <w:rsid w:val="00B35612"/>
    <w:rsid w:val="00B35B15"/>
    <w:rsid w:val="00B36325"/>
    <w:rsid w:val="00B3739A"/>
    <w:rsid w:val="00B4183E"/>
    <w:rsid w:val="00B42798"/>
    <w:rsid w:val="00B4499D"/>
    <w:rsid w:val="00B45E02"/>
    <w:rsid w:val="00B46845"/>
    <w:rsid w:val="00B47076"/>
    <w:rsid w:val="00B471A9"/>
    <w:rsid w:val="00B520FE"/>
    <w:rsid w:val="00B52FB8"/>
    <w:rsid w:val="00B532E1"/>
    <w:rsid w:val="00B53897"/>
    <w:rsid w:val="00B553C8"/>
    <w:rsid w:val="00B57D44"/>
    <w:rsid w:val="00B61EBB"/>
    <w:rsid w:val="00B65D65"/>
    <w:rsid w:val="00B66BB4"/>
    <w:rsid w:val="00B66DE6"/>
    <w:rsid w:val="00B73CD7"/>
    <w:rsid w:val="00B746FF"/>
    <w:rsid w:val="00B74A49"/>
    <w:rsid w:val="00B77797"/>
    <w:rsid w:val="00B808CF"/>
    <w:rsid w:val="00B8266A"/>
    <w:rsid w:val="00B8657D"/>
    <w:rsid w:val="00B87E61"/>
    <w:rsid w:val="00B9589D"/>
    <w:rsid w:val="00B96AF1"/>
    <w:rsid w:val="00BA05DC"/>
    <w:rsid w:val="00BA0ECB"/>
    <w:rsid w:val="00BA13CB"/>
    <w:rsid w:val="00BA2E09"/>
    <w:rsid w:val="00BA3E59"/>
    <w:rsid w:val="00BA4D90"/>
    <w:rsid w:val="00BA67F5"/>
    <w:rsid w:val="00BB11DC"/>
    <w:rsid w:val="00BB229B"/>
    <w:rsid w:val="00BB3506"/>
    <w:rsid w:val="00BB6629"/>
    <w:rsid w:val="00BC1033"/>
    <w:rsid w:val="00BC11CF"/>
    <w:rsid w:val="00BC3804"/>
    <w:rsid w:val="00BC567C"/>
    <w:rsid w:val="00BC674C"/>
    <w:rsid w:val="00BC782E"/>
    <w:rsid w:val="00BD1330"/>
    <w:rsid w:val="00BD25C0"/>
    <w:rsid w:val="00BD269A"/>
    <w:rsid w:val="00BD3637"/>
    <w:rsid w:val="00BD370F"/>
    <w:rsid w:val="00BD611E"/>
    <w:rsid w:val="00BD7B92"/>
    <w:rsid w:val="00BE5F7B"/>
    <w:rsid w:val="00BE688C"/>
    <w:rsid w:val="00BE766E"/>
    <w:rsid w:val="00BF394A"/>
    <w:rsid w:val="00BF525A"/>
    <w:rsid w:val="00BF5553"/>
    <w:rsid w:val="00BF706B"/>
    <w:rsid w:val="00BF73F9"/>
    <w:rsid w:val="00C02856"/>
    <w:rsid w:val="00C0470F"/>
    <w:rsid w:val="00C064F2"/>
    <w:rsid w:val="00C106F8"/>
    <w:rsid w:val="00C114E5"/>
    <w:rsid w:val="00C11CB0"/>
    <w:rsid w:val="00C12344"/>
    <w:rsid w:val="00C13AA9"/>
    <w:rsid w:val="00C207D0"/>
    <w:rsid w:val="00C20BB3"/>
    <w:rsid w:val="00C22FEA"/>
    <w:rsid w:val="00C33101"/>
    <w:rsid w:val="00C3394D"/>
    <w:rsid w:val="00C34C84"/>
    <w:rsid w:val="00C353A4"/>
    <w:rsid w:val="00C361A8"/>
    <w:rsid w:val="00C36552"/>
    <w:rsid w:val="00C41D2D"/>
    <w:rsid w:val="00C420E3"/>
    <w:rsid w:val="00C4452C"/>
    <w:rsid w:val="00C458E3"/>
    <w:rsid w:val="00C46E6D"/>
    <w:rsid w:val="00C5370A"/>
    <w:rsid w:val="00C5451C"/>
    <w:rsid w:val="00C56B91"/>
    <w:rsid w:val="00C63A63"/>
    <w:rsid w:val="00C64969"/>
    <w:rsid w:val="00C64E96"/>
    <w:rsid w:val="00C64FB9"/>
    <w:rsid w:val="00C66187"/>
    <w:rsid w:val="00C67D88"/>
    <w:rsid w:val="00C70F7F"/>
    <w:rsid w:val="00C71703"/>
    <w:rsid w:val="00C7333E"/>
    <w:rsid w:val="00C7355C"/>
    <w:rsid w:val="00C73A50"/>
    <w:rsid w:val="00C757B0"/>
    <w:rsid w:val="00C77A97"/>
    <w:rsid w:val="00C77D19"/>
    <w:rsid w:val="00C801BB"/>
    <w:rsid w:val="00C80515"/>
    <w:rsid w:val="00C82EB7"/>
    <w:rsid w:val="00C838DC"/>
    <w:rsid w:val="00C9069F"/>
    <w:rsid w:val="00C91995"/>
    <w:rsid w:val="00C91D0E"/>
    <w:rsid w:val="00C94EE5"/>
    <w:rsid w:val="00C97C7D"/>
    <w:rsid w:val="00CA03C0"/>
    <w:rsid w:val="00CA1424"/>
    <w:rsid w:val="00CA1513"/>
    <w:rsid w:val="00CA1745"/>
    <w:rsid w:val="00CA1898"/>
    <w:rsid w:val="00CA1D49"/>
    <w:rsid w:val="00CA388C"/>
    <w:rsid w:val="00CA3A91"/>
    <w:rsid w:val="00CA4043"/>
    <w:rsid w:val="00CA591F"/>
    <w:rsid w:val="00CA7BF5"/>
    <w:rsid w:val="00CB0236"/>
    <w:rsid w:val="00CB114B"/>
    <w:rsid w:val="00CB1F42"/>
    <w:rsid w:val="00CB207D"/>
    <w:rsid w:val="00CB3B9D"/>
    <w:rsid w:val="00CB3D5C"/>
    <w:rsid w:val="00CB5EA0"/>
    <w:rsid w:val="00CB5F26"/>
    <w:rsid w:val="00CC071A"/>
    <w:rsid w:val="00CC0ADA"/>
    <w:rsid w:val="00CC14BD"/>
    <w:rsid w:val="00CC16EF"/>
    <w:rsid w:val="00CC29D5"/>
    <w:rsid w:val="00CC4525"/>
    <w:rsid w:val="00CC629B"/>
    <w:rsid w:val="00CC79C6"/>
    <w:rsid w:val="00CD1D9F"/>
    <w:rsid w:val="00CD1F96"/>
    <w:rsid w:val="00CD213A"/>
    <w:rsid w:val="00CD260C"/>
    <w:rsid w:val="00CD3F5A"/>
    <w:rsid w:val="00CD450E"/>
    <w:rsid w:val="00CD659A"/>
    <w:rsid w:val="00CD6BB5"/>
    <w:rsid w:val="00CD6F63"/>
    <w:rsid w:val="00CD7601"/>
    <w:rsid w:val="00CE2B0F"/>
    <w:rsid w:val="00CE2E77"/>
    <w:rsid w:val="00CE3C78"/>
    <w:rsid w:val="00CE3E1C"/>
    <w:rsid w:val="00CE5CF4"/>
    <w:rsid w:val="00CE7B8B"/>
    <w:rsid w:val="00D013DE"/>
    <w:rsid w:val="00D01BBA"/>
    <w:rsid w:val="00D05449"/>
    <w:rsid w:val="00D06602"/>
    <w:rsid w:val="00D067FB"/>
    <w:rsid w:val="00D10618"/>
    <w:rsid w:val="00D111E7"/>
    <w:rsid w:val="00D1298B"/>
    <w:rsid w:val="00D12CCA"/>
    <w:rsid w:val="00D132C6"/>
    <w:rsid w:val="00D1607E"/>
    <w:rsid w:val="00D17178"/>
    <w:rsid w:val="00D17EC1"/>
    <w:rsid w:val="00D21D01"/>
    <w:rsid w:val="00D21F03"/>
    <w:rsid w:val="00D23A1F"/>
    <w:rsid w:val="00D2559B"/>
    <w:rsid w:val="00D27083"/>
    <w:rsid w:val="00D2764E"/>
    <w:rsid w:val="00D27CEE"/>
    <w:rsid w:val="00D301FE"/>
    <w:rsid w:val="00D3070E"/>
    <w:rsid w:val="00D32A28"/>
    <w:rsid w:val="00D32A3F"/>
    <w:rsid w:val="00D3340C"/>
    <w:rsid w:val="00D34592"/>
    <w:rsid w:val="00D35856"/>
    <w:rsid w:val="00D3629D"/>
    <w:rsid w:val="00D403D7"/>
    <w:rsid w:val="00D4080F"/>
    <w:rsid w:val="00D4470E"/>
    <w:rsid w:val="00D5107E"/>
    <w:rsid w:val="00D51628"/>
    <w:rsid w:val="00D51D4D"/>
    <w:rsid w:val="00D51EB1"/>
    <w:rsid w:val="00D5455C"/>
    <w:rsid w:val="00D554C5"/>
    <w:rsid w:val="00D55ABB"/>
    <w:rsid w:val="00D57918"/>
    <w:rsid w:val="00D60BCD"/>
    <w:rsid w:val="00D61073"/>
    <w:rsid w:val="00D62035"/>
    <w:rsid w:val="00D64A02"/>
    <w:rsid w:val="00D64EC1"/>
    <w:rsid w:val="00D64FB1"/>
    <w:rsid w:val="00D65D73"/>
    <w:rsid w:val="00D66C6C"/>
    <w:rsid w:val="00D70894"/>
    <w:rsid w:val="00D7135A"/>
    <w:rsid w:val="00D72D5F"/>
    <w:rsid w:val="00D74819"/>
    <w:rsid w:val="00D75304"/>
    <w:rsid w:val="00D75448"/>
    <w:rsid w:val="00D774DF"/>
    <w:rsid w:val="00D8267C"/>
    <w:rsid w:val="00D8283D"/>
    <w:rsid w:val="00D83377"/>
    <w:rsid w:val="00D84C3D"/>
    <w:rsid w:val="00D8525D"/>
    <w:rsid w:val="00D85DDB"/>
    <w:rsid w:val="00D86B62"/>
    <w:rsid w:val="00D87161"/>
    <w:rsid w:val="00D8772C"/>
    <w:rsid w:val="00D900CC"/>
    <w:rsid w:val="00D9064D"/>
    <w:rsid w:val="00D91240"/>
    <w:rsid w:val="00D93509"/>
    <w:rsid w:val="00D953FD"/>
    <w:rsid w:val="00D9613D"/>
    <w:rsid w:val="00D975D9"/>
    <w:rsid w:val="00DA0222"/>
    <w:rsid w:val="00DA155E"/>
    <w:rsid w:val="00DA19FD"/>
    <w:rsid w:val="00DA4E1C"/>
    <w:rsid w:val="00DA5594"/>
    <w:rsid w:val="00DA57F0"/>
    <w:rsid w:val="00DA5CA1"/>
    <w:rsid w:val="00DB120A"/>
    <w:rsid w:val="00DB3FA4"/>
    <w:rsid w:val="00DB4DF3"/>
    <w:rsid w:val="00DB5596"/>
    <w:rsid w:val="00DC2159"/>
    <w:rsid w:val="00DC3859"/>
    <w:rsid w:val="00DC4AFD"/>
    <w:rsid w:val="00DC61B0"/>
    <w:rsid w:val="00DD18D4"/>
    <w:rsid w:val="00DD259A"/>
    <w:rsid w:val="00DD2CDC"/>
    <w:rsid w:val="00DD490F"/>
    <w:rsid w:val="00DD5879"/>
    <w:rsid w:val="00DD6BA0"/>
    <w:rsid w:val="00DD7013"/>
    <w:rsid w:val="00DE03E8"/>
    <w:rsid w:val="00DE0A04"/>
    <w:rsid w:val="00DE2695"/>
    <w:rsid w:val="00DE4CE0"/>
    <w:rsid w:val="00DE586F"/>
    <w:rsid w:val="00DE5A38"/>
    <w:rsid w:val="00DE5D70"/>
    <w:rsid w:val="00DE64C4"/>
    <w:rsid w:val="00DF09F3"/>
    <w:rsid w:val="00DF171E"/>
    <w:rsid w:val="00DF1A61"/>
    <w:rsid w:val="00DF2BDB"/>
    <w:rsid w:val="00DF2C83"/>
    <w:rsid w:val="00DF319F"/>
    <w:rsid w:val="00DF35DD"/>
    <w:rsid w:val="00DF3905"/>
    <w:rsid w:val="00DF42F4"/>
    <w:rsid w:val="00DF4D4A"/>
    <w:rsid w:val="00DF5571"/>
    <w:rsid w:val="00DF5D9B"/>
    <w:rsid w:val="00DF7385"/>
    <w:rsid w:val="00DF7956"/>
    <w:rsid w:val="00E00381"/>
    <w:rsid w:val="00E00BDB"/>
    <w:rsid w:val="00E019D6"/>
    <w:rsid w:val="00E022FF"/>
    <w:rsid w:val="00E02450"/>
    <w:rsid w:val="00E02B72"/>
    <w:rsid w:val="00E03218"/>
    <w:rsid w:val="00E03DCF"/>
    <w:rsid w:val="00E11021"/>
    <w:rsid w:val="00E12E64"/>
    <w:rsid w:val="00E14269"/>
    <w:rsid w:val="00E15752"/>
    <w:rsid w:val="00E17FBA"/>
    <w:rsid w:val="00E20CA2"/>
    <w:rsid w:val="00E20DE8"/>
    <w:rsid w:val="00E211BC"/>
    <w:rsid w:val="00E213BD"/>
    <w:rsid w:val="00E217F6"/>
    <w:rsid w:val="00E21A8F"/>
    <w:rsid w:val="00E21CFA"/>
    <w:rsid w:val="00E261A5"/>
    <w:rsid w:val="00E275FE"/>
    <w:rsid w:val="00E27815"/>
    <w:rsid w:val="00E3004B"/>
    <w:rsid w:val="00E30871"/>
    <w:rsid w:val="00E30D8C"/>
    <w:rsid w:val="00E30E23"/>
    <w:rsid w:val="00E314EB"/>
    <w:rsid w:val="00E31A71"/>
    <w:rsid w:val="00E338F9"/>
    <w:rsid w:val="00E33FEC"/>
    <w:rsid w:val="00E34352"/>
    <w:rsid w:val="00E368FE"/>
    <w:rsid w:val="00E4100F"/>
    <w:rsid w:val="00E41839"/>
    <w:rsid w:val="00E43602"/>
    <w:rsid w:val="00E43EB9"/>
    <w:rsid w:val="00E4426A"/>
    <w:rsid w:val="00E453B9"/>
    <w:rsid w:val="00E45602"/>
    <w:rsid w:val="00E45C92"/>
    <w:rsid w:val="00E45EEB"/>
    <w:rsid w:val="00E50FEE"/>
    <w:rsid w:val="00E51535"/>
    <w:rsid w:val="00E52453"/>
    <w:rsid w:val="00E55F07"/>
    <w:rsid w:val="00E634EC"/>
    <w:rsid w:val="00E63F59"/>
    <w:rsid w:val="00E673E2"/>
    <w:rsid w:val="00E67638"/>
    <w:rsid w:val="00E72F80"/>
    <w:rsid w:val="00E7372F"/>
    <w:rsid w:val="00E74955"/>
    <w:rsid w:val="00E7548A"/>
    <w:rsid w:val="00E76A4C"/>
    <w:rsid w:val="00E76B0C"/>
    <w:rsid w:val="00E8183B"/>
    <w:rsid w:val="00E8195A"/>
    <w:rsid w:val="00E8426A"/>
    <w:rsid w:val="00E86047"/>
    <w:rsid w:val="00E8622C"/>
    <w:rsid w:val="00E8628B"/>
    <w:rsid w:val="00E875DF"/>
    <w:rsid w:val="00E87B38"/>
    <w:rsid w:val="00E87EE0"/>
    <w:rsid w:val="00E90EEE"/>
    <w:rsid w:val="00E9179F"/>
    <w:rsid w:val="00E929B3"/>
    <w:rsid w:val="00E92AAE"/>
    <w:rsid w:val="00E92CF9"/>
    <w:rsid w:val="00E934AA"/>
    <w:rsid w:val="00E96A70"/>
    <w:rsid w:val="00E96F0F"/>
    <w:rsid w:val="00E97182"/>
    <w:rsid w:val="00E97A2F"/>
    <w:rsid w:val="00EA1056"/>
    <w:rsid w:val="00EA10E0"/>
    <w:rsid w:val="00EA110B"/>
    <w:rsid w:val="00EA3914"/>
    <w:rsid w:val="00EA4A05"/>
    <w:rsid w:val="00EA7377"/>
    <w:rsid w:val="00EB06C7"/>
    <w:rsid w:val="00EB2868"/>
    <w:rsid w:val="00EB3628"/>
    <w:rsid w:val="00EB45CB"/>
    <w:rsid w:val="00EB53BA"/>
    <w:rsid w:val="00EB5CFB"/>
    <w:rsid w:val="00EC0B52"/>
    <w:rsid w:val="00EC0C28"/>
    <w:rsid w:val="00EC1EDF"/>
    <w:rsid w:val="00EC2B3F"/>
    <w:rsid w:val="00EC2C3E"/>
    <w:rsid w:val="00EC71A0"/>
    <w:rsid w:val="00ED0E65"/>
    <w:rsid w:val="00ED2D17"/>
    <w:rsid w:val="00ED344E"/>
    <w:rsid w:val="00ED6142"/>
    <w:rsid w:val="00ED6A84"/>
    <w:rsid w:val="00ED761A"/>
    <w:rsid w:val="00ED7BEB"/>
    <w:rsid w:val="00EE0EEE"/>
    <w:rsid w:val="00EE102A"/>
    <w:rsid w:val="00EE2C12"/>
    <w:rsid w:val="00EE4F73"/>
    <w:rsid w:val="00EE58A1"/>
    <w:rsid w:val="00EE5C61"/>
    <w:rsid w:val="00EE6BE4"/>
    <w:rsid w:val="00EE7382"/>
    <w:rsid w:val="00EF0172"/>
    <w:rsid w:val="00EF1D90"/>
    <w:rsid w:val="00EF1EF1"/>
    <w:rsid w:val="00EF408D"/>
    <w:rsid w:val="00EF4575"/>
    <w:rsid w:val="00EF4598"/>
    <w:rsid w:val="00EF52EE"/>
    <w:rsid w:val="00EF789D"/>
    <w:rsid w:val="00F008FC"/>
    <w:rsid w:val="00F00FF4"/>
    <w:rsid w:val="00F010B1"/>
    <w:rsid w:val="00F03510"/>
    <w:rsid w:val="00F073EB"/>
    <w:rsid w:val="00F07E0B"/>
    <w:rsid w:val="00F10894"/>
    <w:rsid w:val="00F10B08"/>
    <w:rsid w:val="00F1473F"/>
    <w:rsid w:val="00F15399"/>
    <w:rsid w:val="00F15850"/>
    <w:rsid w:val="00F1603C"/>
    <w:rsid w:val="00F16703"/>
    <w:rsid w:val="00F1720C"/>
    <w:rsid w:val="00F17524"/>
    <w:rsid w:val="00F20463"/>
    <w:rsid w:val="00F224C7"/>
    <w:rsid w:val="00F25AE1"/>
    <w:rsid w:val="00F266A9"/>
    <w:rsid w:val="00F3083C"/>
    <w:rsid w:val="00F314C7"/>
    <w:rsid w:val="00F32EC4"/>
    <w:rsid w:val="00F33D22"/>
    <w:rsid w:val="00F37EF8"/>
    <w:rsid w:val="00F40ADB"/>
    <w:rsid w:val="00F414B9"/>
    <w:rsid w:val="00F4208E"/>
    <w:rsid w:val="00F42B95"/>
    <w:rsid w:val="00F42C84"/>
    <w:rsid w:val="00F43C05"/>
    <w:rsid w:val="00F459E3"/>
    <w:rsid w:val="00F45C83"/>
    <w:rsid w:val="00F47875"/>
    <w:rsid w:val="00F47976"/>
    <w:rsid w:val="00F47A06"/>
    <w:rsid w:val="00F51A07"/>
    <w:rsid w:val="00F51C50"/>
    <w:rsid w:val="00F52A70"/>
    <w:rsid w:val="00F5375D"/>
    <w:rsid w:val="00F5377F"/>
    <w:rsid w:val="00F56996"/>
    <w:rsid w:val="00F56DE9"/>
    <w:rsid w:val="00F6060C"/>
    <w:rsid w:val="00F60DE0"/>
    <w:rsid w:val="00F6271F"/>
    <w:rsid w:val="00F638E7"/>
    <w:rsid w:val="00F641E8"/>
    <w:rsid w:val="00F66D96"/>
    <w:rsid w:val="00F6762F"/>
    <w:rsid w:val="00F71B28"/>
    <w:rsid w:val="00F71D1B"/>
    <w:rsid w:val="00F73412"/>
    <w:rsid w:val="00F74B86"/>
    <w:rsid w:val="00F764CD"/>
    <w:rsid w:val="00F76FD0"/>
    <w:rsid w:val="00F77D6D"/>
    <w:rsid w:val="00F8033A"/>
    <w:rsid w:val="00F80F63"/>
    <w:rsid w:val="00F83E03"/>
    <w:rsid w:val="00F84A92"/>
    <w:rsid w:val="00F87D40"/>
    <w:rsid w:val="00F90818"/>
    <w:rsid w:val="00F92222"/>
    <w:rsid w:val="00F954C5"/>
    <w:rsid w:val="00F96882"/>
    <w:rsid w:val="00F96F77"/>
    <w:rsid w:val="00F973C8"/>
    <w:rsid w:val="00FA04C8"/>
    <w:rsid w:val="00FA091C"/>
    <w:rsid w:val="00FA182F"/>
    <w:rsid w:val="00FA1E56"/>
    <w:rsid w:val="00FA3244"/>
    <w:rsid w:val="00FA3CB1"/>
    <w:rsid w:val="00FA5366"/>
    <w:rsid w:val="00FB2406"/>
    <w:rsid w:val="00FB36ED"/>
    <w:rsid w:val="00FB392B"/>
    <w:rsid w:val="00FB52BE"/>
    <w:rsid w:val="00FB60AC"/>
    <w:rsid w:val="00FB67E7"/>
    <w:rsid w:val="00FC1679"/>
    <w:rsid w:val="00FC3BAD"/>
    <w:rsid w:val="00FC3BC8"/>
    <w:rsid w:val="00FC488B"/>
    <w:rsid w:val="00FC5B13"/>
    <w:rsid w:val="00FD2503"/>
    <w:rsid w:val="00FD6226"/>
    <w:rsid w:val="00FE1A77"/>
    <w:rsid w:val="00FE2C32"/>
    <w:rsid w:val="00FE40F9"/>
    <w:rsid w:val="00FE42FE"/>
    <w:rsid w:val="00FE4A6F"/>
    <w:rsid w:val="00FE666B"/>
    <w:rsid w:val="00FE6AF5"/>
    <w:rsid w:val="00FE7C1C"/>
    <w:rsid w:val="00FF02B5"/>
    <w:rsid w:val="00FF05E6"/>
    <w:rsid w:val="00FF084D"/>
    <w:rsid w:val="00FF31BA"/>
    <w:rsid w:val="00FF5117"/>
    <w:rsid w:val="00FF5C99"/>
    <w:rsid w:val="00FF66E6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155CB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rsid w:val="00F60DE0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H1,Заголовок 1 Знак Знак Знак Знак Знак Знак Знак Знак Знак,Document Header1,Введение...,Б1,Heading 1iz,Б11,Заголовок параграфа (1.),Headi...,Header1-2000,h1,Heading 1 Char1,Heading 1 Char Char,PARA1 Char Char,Heading1 Char Char,h1 Char Char"/>
    <w:basedOn w:val="a3"/>
    <w:link w:val="13"/>
    <w:autoRedefine/>
    <w:uiPriority w:val="9"/>
    <w:qFormat/>
    <w:rsid w:val="00F60DE0"/>
    <w:pPr>
      <w:keepNext/>
      <w:pageBreakBefore/>
      <w:numPr>
        <w:numId w:val="3"/>
      </w:numPr>
      <w:tabs>
        <w:tab w:val="left" w:pos="1843"/>
        <w:tab w:val="left" w:pos="9356"/>
      </w:tabs>
      <w:spacing w:after="60"/>
      <w:ind w:left="851" w:hanging="851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aliases w:val="H2,h2,Numbered text 3,Раздел,2 headline,h,headline,2,Reset numbering,Gliederung2,Gliederung,Indented Heading,H21,H22,Indented Heading1,Indented Heading2,Indented Heading3,Indented Heading4,H23,H211,H221,Indented Heading5,Indented Heading6"/>
    <w:basedOn w:val="a3"/>
    <w:link w:val="21"/>
    <w:autoRedefine/>
    <w:qFormat/>
    <w:rsid w:val="006D5059"/>
    <w:pPr>
      <w:keepNext/>
      <w:numPr>
        <w:ilvl w:val="1"/>
        <w:numId w:val="3"/>
      </w:numPr>
      <w:suppressAutoHyphens/>
      <w:spacing w:after="60"/>
      <w:jc w:val="left"/>
      <w:outlineLvl w:val="1"/>
    </w:pPr>
    <w:rPr>
      <w:b/>
      <w:bCs/>
      <w:sz w:val="26"/>
      <w:szCs w:val="28"/>
    </w:rPr>
  </w:style>
  <w:style w:type="paragraph" w:styleId="30">
    <w:name w:val="heading 3"/>
    <w:aliases w:val="H3,3,Пункт,h3"/>
    <w:basedOn w:val="a3"/>
    <w:link w:val="31"/>
    <w:autoRedefine/>
    <w:uiPriority w:val="9"/>
    <w:qFormat/>
    <w:rsid w:val="003B111F"/>
    <w:pPr>
      <w:keepNext/>
      <w:numPr>
        <w:ilvl w:val="2"/>
        <w:numId w:val="3"/>
      </w:numPr>
      <w:spacing w:after="60"/>
      <w:jc w:val="left"/>
      <w:outlineLvl w:val="2"/>
    </w:pPr>
    <w:rPr>
      <w:b/>
      <w:bCs/>
      <w:szCs w:val="26"/>
    </w:rPr>
  </w:style>
  <w:style w:type="paragraph" w:styleId="4">
    <w:name w:val="heading 4"/>
    <w:aliases w:val="H4,Параграф,Заголовок 4 (Приложение),h4,a) b) c),h4 sub sub heading"/>
    <w:basedOn w:val="a3"/>
    <w:link w:val="42"/>
    <w:autoRedefine/>
    <w:uiPriority w:val="9"/>
    <w:qFormat/>
    <w:rsid w:val="00F60DE0"/>
    <w:pPr>
      <w:keepNext/>
      <w:numPr>
        <w:ilvl w:val="3"/>
        <w:numId w:val="1"/>
      </w:numPr>
      <w:spacing w:after="60"/>
      <w:outlineLvl w:val="3"/>
    </w:pPr>
    <w:rPr>
      <w:b/>
      <w:bCs/>
      <w:i/>
      <w:shd w:val="clear" w:color="auto" w:fill="FFFFFF"/>
    </w:rPr>
  </w:style>
  <w:style w:type="paragraph" w:styleId="5">
    <w:name w:val="heading 5"/>
    <w:aliases w:val="H5"/>
    <w:basedOn w:val="a3"/>
    <w:link w:val="51"/>
    <w:autoRedefine/>
    <w:uiPriority w:val="9"/>
    <w:qFormat/>
    <w:rsid w:val="00F60DE0"/>
    <w:pPr>
      <w:numPr>
        <w:ilvl w:val="4"/>
        <w:numId w:val="1"/>
      </w:numPr>
      <w:shd w:val="clear" w:color="auto" w:fill="FFFFFF" w:themeFill="background1"/>
      <w:spacing w:after="60"/>
      <w:outlineLvl w:val="4"/>
    </w:pPr>
    <w:rPr>
      <w:b/>
      <w:bCs/>
      <w:i/>
      <w:iCs/>
    </w:rPr>
  </w:style>
  <w:style w:type="paragraph" w:styleId="60">
    <w:name w:val="heading 6"/>
    <w:aliases w:val="H6"/>
    <w:basedOn w:val="a3"/>
    <w:next w:val="a3"/>
    <w:link w:val="61"/>
    <w:uiPriority w:val="9"/>
    <w:qFormat/>
    <w:rsid w:val="00F60DE0"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F60DE0"/>
    <w:pPr>
      <w:numPr>
        <w:ilvl w:val="6"/>
        <w:numId w:val="1"/>
      </w:numPr>
      <w:spacing w:after="60"/>
      <w:outlineLvl w:val="6"/>
    </w:pPr>
  </w:style>
  <w:style w:type="paragraph" w:styleId="8">
    <w:name w:val="heading 8"/>
    <w:basedOn w:val="a3"/>
    <w:next w:val="a3"/>
    <w:link w:val="80"/>
    <w:uiPriority w:val="99"/>
    <w:qFormat/>
    <w:rsid w:val="00F60DE0"/>
    <w:pPr>
      <w:numPr>
        <w:ilvl w:val="7"/>
        <w:numId w:val="1"/>
      </w:numPr>
      <w:spacing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uiPriority w:val="99"/>
    <w:qFormat/>
    <w:rsid w:val="00F60DE0"/>
    <w:pPr>
      <w:numPr>
        <w:ilvl w:val="8"/>
        <w:numId w:val="1"/>
      </w:num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Subtitle"/>
    <w:basedOn w:val="a3"/>
    <w:next w:val="a3"/>
    <w:link w:val="a8"/>
    <w:uiPriority w:val="11"/>
    <w:qFormat/>
    <w:rsid w:val="00F60D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4"/>
    <w:link w:val="a7"/>
    <w:uiPriority w:val="11"/>
    <w:rsid w:val="00F60DE0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3">
    <w:name w:val="Заголовок 1 Знак"/>
    <w:aliases w:val="H1 Знак,Заголовок 1 Знак Знак Знак Знак Знак Знак Знак Знак Знак Знак,Document Header1 Знак,Введение... Знак,Б1 Знак,Heading 1iz Знак,Б11 Знак,Заголовок параграфа (1.) Знак,Headi... Знак,Header1-2000 Знак,h1 Знак,Heading 1 Char1 Знак"/>
    <w:basedOn w:val="a4"/>
    <w:link w:val="10"/>
    <w:uiPriority w:val="9"/>
    <w:rsid w:val="00F60DE0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1">
    <w:name w:val="Заголовок 2 Знак"/>
    <w:aliases w:val="H2 Знак,h2 Знак,Numbered text 3 Знак,Раздел Знак,2 headline Знак,h Знак,headline Знак,2 Знак,Reset numbering Знак,Gliederung2 Знак,Gliederung Знак,Indented Heading Знак,H21 Знак,H22 Знак,Indented Heading1 Знак,Indented Heading2 Знак"/>
    <w:basedOn w:val="a4"/>
    <w:link w:val="2"/>
    <w:rsid w:val="006D50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31">
    <w:name w:val="Заголовок 3 Знак"/>
    <w:aliases w:val="H3 Знак,3 Знак,Пункт Знак,h3 Знак"/>
    <w:basedOn w:val="a4"/>
    <w:link w:val="30"/>
    <w:uiPriority w:val="9"/>
    <w:rsid w:val="003B111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2">
    <w:name w:val="Заголовок 4 Знак"/>
    <w:aliases w:val="H4 Знак,Параграф Знак,Заголовок 4 (Приложение) Знак,h4 Знак,a) b) c) Знак,h4 sub sub heading Знак"/>
    <w:basedOn w:val="a4"/>
    <w:link w:val="4"/>
    <w:uiPriority w:val="9"/>
    <w:rsid w:val="00F60DE0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character" w:customStyle="1" w:styleId="51">
    <w:name w:val="Заголовок 5 Знак"/>
    <w:aliases w:val="H5 Знак"/>
    <w:basedOn w:val="a4"/>
    <w:link w:val="5"/>
    <w:uiPriority w:val="9"/>
    <w:rsid w:val="00F60DE0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 w:themeFill="background1"/>
      <w:lang w:eastAsia="ru-RU"/>
    </w:rPr>
  </w:style>
  <w:style w:type="character" w:customStyle="1" w:styleId="61">
    <w:name w:val="Заголовок 6 Знак"/>
    <w:aliases w:val="H6 Знак"/>
    <w:basedOn w:val="a4"/>
    <w:link w:val="60"/>
    <w:uiPriority w:val="9"/>
    <w:rsid w:val="00F60D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F60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F60D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F60DE0"/>
    <w:rPr>
      <w:rFonts w:ascii="Arial" w:eastAsia="Times New Roman" w:hAnsi="Arial" w:cs="Arial"/>
      <w:lang w:eastAsia="ru-RU"/>
    </w:rPr>
  </w:style>
  <w:style w:type="character" w:customStyle="1" w:styleId="a9">
    <w:name w:val="Схема документа Знак"/>
    <w:basedOn w:val="a4"/>
    <w:link w:val="aa"/>
    <w:uiPriority w:val="99"/>
    <w:semiHidden/>
    <w:rsid w:val="00F60DE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a">
    <w:name w:val="Document Map"/>
    <w:basedOn w:val="a3"/>
    <w:link w:val="a9"/>
    <w:uiPriority w:val="99"/>
    <w:semiHidden/>
    <w:rsid w:val="00F60DE0"/>
    <w:pPr>
      <w:shd w:val="clear" w:color="auto" w:fill="000080"/>
    </w:pPr>
    <w:rPr>
      <w:rFonts w:ascii="Tahoma" w:hAnsi="Tahoma" w:cs="Tahoma"/>
    </w:rPr>
  </w:style>
  <w:style w:type="character" w:styleId="ab">
    <w:name w:val="Hyperlink"/>
    <w:basedOn w:val="a4"/>
    <w:uiPriority w:val="99"/>
    <w:rsid w:val="00F60DE0"/>
    <w:rPr>
      <w:color w:val="0000FF"/>
      <w:u w:val="single"/>
    </w:rPr>
  </w:style>
  <w:style w:type="paragraph" w:styleId="14">
    <w:name w:val="toc 1"/>
    <w:basedOn w:val="a3"/>
    <w:next w:val="a3"/>
    <w:autoRedefine/>
    <w:uiPriority w:val="39"/>
    <w:qFormat/>
    <w:rsid w:val="00F60DE0"/>
    <w:pPr>
      <w:tabs>
        <w:tab w:val="left" w:pos="480"/>
        <w:tab w:val="right" w:pos="9356"/>
      </w:tabs>
      <w:spacing w:before="0" w:line="240" w:lineRule="auto"/>
    </w:pPr>
  </w:style>
  <w:style w:type="paragraph" w:styleId="22">
    <w:name w:val="toc 2"/>
    <w:basedOn w:val="a3"/>
    <w:next w:val="a3"/>
    <w:autoRedefine/>
    <w:uiPriority w:val="39"/>
    <w:qFormat/>
    <w:rsid w:val="00F60DE0"/>
    <w:pPr>
      <w:ind w:left="240"/>
    </w:pPr>
  </w:style>
  <w:style w:type="paragraph" w:styleId="32">
    <w:name w:val="toc 3"/>
    <w:basedOn w:val="a3"/>
    <w:next w:val="a3"/>
    <w:autoRedefine/>
    <w:uiPriority w:val="39"/>
    <w:qFormat/>
    <w:rsid w:val="00F60DE0"/>
    <w:pPr>
      <w:ind w:left="480"/>
    </w:pPr>
  </w:style>
  <w:style w:type="paragraph" w:customStyle="1" w:styleId="ac">
    <w:name w:val="ЗАГОЛОВОК (титульная)"/>
    <w:basedOn w:val="a3"/>
    <w:next w:val="a3"/>
    <w:rsid w:val="00F60DE0"/>
    <w:pPr>
      <w:spacing w:after="120" w:line="276" w:lineRule="auto"/>
      <w:jc w:val="center"/>
    </w:pPr>
    <w:rPr>
      <w:b/>
      <w:bCs/>
      <w:caps/>
      <w:sz w:val="28"/>
      <w:szCs w:val="28"/>
    </w:rPr>
  </w:style>
  <w:style w:type="paragraph" w:styleId="ad">
    <w:name w:val="Title"/>
    <w:basedOn w:val="a3"/>
    <w:next w:val="a3"/>
    <w:link w:val="ae"/>
    <w:uiPriority w:val="10"/>
    <w:qFormat/>
    <w:rsid w:val="005341EF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page number"/>
    <w:basedOn w:val="a4"/>
    <w:rsid w:val="006877AD"/>
  </w:style>
  <w:style w:type="character" w:customStyle="1" w:styleId="ae">
    <w:name w:val="Название Знак"/>
    <w:basedOn w:val="a4"/>
    <w:link w:val="ad"/>
    <w:uiPriority w:val="10"/>
    <w:rsid w:val="00534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Body">
    <w:name w:val="Table_Body"/>
    <w:basedOn w:val="Body"/>
    <w:rsid w:val="00611B5F"/>
    <w:pPr>
      <w:keepLines/>
      <w:spacing w:before="120" w:after="60" w:line="312" w:lineRule="auto"/>
      <w:ind w:firstLine="357"/>
    </w:pPr>
    <w:rPr>
      <w:sz w:val="22"/>
      <w:szCs w:val="22"/>
    </w:rPr>
  </w:style>
  <w:style w:type="paragraph" w:styleId="af0">
    <w:name w:val="annotation text"/>
    <w:basedOn w:val="a3"/>
    <w:link w:val="af1"/>
    <w:uiPriority w:val="99"/>
    <w:unhideWhenUsed/>
    <w:rsid w:val="00F60DE0"/>
    <w:pPr>
      <w:spacing w:line="240" w:lineRule="auto"/>
    </w:pPr>
    <w:rPr>
      <w:sz w:val="20"/>
      <w:szCs w:val="20"/>
    </w:rPr>
  </w:style>
  <w:style w:type="paragraph" w:customStyle="1" w:styleId="af2">
    <w:name w:val="Таблица название таблицы"/>
    <w:basedOn w:val="a3"/>
    <w:rsid w:val="00F60DE0"/>
    <w:pPr>
      <w:keepNext/>
    </w:pPr>
  </w:style>
  <w:style w:type="paragraph" w:customStyle="1" w:styleId="af3">
    <w:name w:val="Таблица название столбцов"/>
    <w:basedOn w:val="a3"/>
    <w:next w:val="a3"/>
    <w:autoRedefine/>
    <w:rsid w:val="00F60DE0"/>
    <w:pPr>
      <w:suppressAutoHyphens/>
      <w:ind w:firstLine="79"/>
      <w:jc w:val="center"/>
    </w:pPr>
    <w:rPr>
      <w:b/>
    </w:rPr>
  </w:style>
  <w:style w:type="character" w:customStyle="1" w:styleId="af1">
    <w:name w:val="Текст примечания Знак"/>
    <w:basedOn w:val="a4"/>
    <w:link w:val="af0"/>
    <w:uiPriority w:val="99"/>
    <w:semiHidden/>
    <w:rsid w:val="00F60D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Наименование системы"/>
    <w:basedOn w:val="a3"/>
    <w:rsid w:val="00F60DE0"/>
    <w:pPr>
      <w:spacing w:after="120" w:line="276" w:lineRule="auto"/>
      <w:jc w:val="center"/>
    </w:pPr>
    <w:rPr>
      <w:b/>
      <w:sz w:val="28"/>
      <w:szCs w:val="28"/>
    </w:rPr>
  </w:style>
  <w:style w:type="paragraph" w:styleId="43">
    <w:name w:val="toc 4"/>
    <w:basedOn w:val="a3"/>
    <w:next w:val="a3"/>
    <w:autoRedefine/>
    <w:rsid w:val="00F60DE0"/>
    <w:pPr>
      <w:ind w:left="851"/>
    </w:pPr>
  </w:style>
  <w:style w:type="character" w:styleId="af5">
    <w:name w:val="annotation reference"/>
    <w:basedOn w:val="a4"/>
    <w:uiPriority w:val="99"/>
    <w:rsid w:val="00F60DE0"/>
    <w:rPr>
      <w:sz w:val="16"/>
      <w:szCs w:val="16"/>
    </w:rPr>
  </w:style>
  <w:style w:type="paragraph" w:customStyle="1" w:styleId="af6">
    <w:name w:val="Таблица текст в ячейках"/>
    <w:basedOn w:val="a3"/>
    <w:rsid w:val="00226C24"/>
    <w:pPr>
      <w:keepLines/>
      <w:suppressAutoHyphens/>
      <w:spacing w:before="60" w:after="60"/>
    </w:pPr>
  </w:style>
  <w:style w:type="character" w:customStyle="1" w:styleId="af7">
    <w:name w:val="Текст выноски Знак"/>
    <w:basedOn w:val="a4"/>
    <w:link w:val="af8"/>
    <w:uiPriority w:val="99"/>
    <w:semiHidden/>
    <w:rsid w:val="00F60DE0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3"/>
    <w:link w:val="af7"/>
    <w:uiPriority w:val="99"/>
    <w:semiHidden/>
    <w:rsid w:val="00F60DE0"/>
    <w:rPr>
      <w:rFonts w:ascii="Tahoma" w:hAnsi="Tahoma" w:cs="Tahoma"/>
      <w:sz w:val="16"/>
      <w:szCs w:val="16"/>
    </w:rPr>
  </w:style>
  <w:style w:type="paragraph" w:styleId="af9">
    <w:name w:val="annotation subject"/>
    <w:basedOn w:val="a3"/>
    <w:next w:val="a3"/>
    <w:link w:val="afa"/>
    <w:uiPriority w:val="99"/>
    <w:semiHidden/>
    <w:rsid w:val="00F60DE0"/>
    <w:rPr>
      <w:b/>
      <w:bCs/>
      <w:sz w:val="20"/>
      <w:szCs w:val="20"/>
    </w:rPr>
  </w:style>
  <w:style w:type="character" w:customStyle="1" w:styleId="afa">
    <w:name w:val="Тема примечания Знак"/>
    <w:basedOn w:val="a4"/>
    <w:link w:val="af9"/>
    <w:uiPriority w:val="99"/>
    <w:semiHidden/>
    <w:rsid w:val="00F60D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footer"/>
    <w:basedOn w:val="a3"/>
    <w:link w:val="afc"/>
    <w:uiPriority w:val="99"/>
    <w:unhideWhenUsed/>
    <w:rsid w:val="00F60DE0"/>
    <w:pPr>
      <w:tabs>
        <w:tab w:val="center" w:pos="4677"/>
        <w:tab w:val="right" w:pos="9355"/>
      </w:tabs>
      <w:spacing w:before="0" w:line="240" w:lineRule="auto"/>
    </w:pPr>
  </w:style>
  <w:style w:type="paragraph" w:styleId="afd">
    <w:name w:val="header"/>
    <w:basedOn w:val="a3"/>
    <w:link w:val="afe"/>
    <w:rsid w:val="00F60DE0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4"/>
    <w:link w:val="afd"/>
    <w:uiPriority w:val="99"/>
    <w:rsid w:val="00F60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uiPriority w:val="22"/>
    <w:qFormat/>
    <w:rsid w:val="00F60DE0"/>
    <w:rPr>
      <w:b/>
      <w:bCs/>
    </w:rPr>
  </w:style>
  <w:style w:type="character" w:styleId="aff0">
    <w:name w:val="Emphasis"/>
    <w:basedOn w:val="a4"/>
    <w:uiPriority w:val="20"/>
    <w:qFormat/>
    <w:rsid w:val="00F60DE0"/>
    <w:rPr>
      <w:i/>
      <w:iCs/>
    </w:rPr>
  </w:style>
  <w:style w:type="paragraph" w:styleId="aff1">
    <w:name w:val="caption"/>
    <w:basedOn w:val="a3"/>
    <w:next w:val="a3"/>
    <w:link w:val="aff2"/>
    <w:qFormat/>
    <w:rsid w:val="00F60DE0"/>
    <w:pPr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character" w:customStyle="1" w:styleId="aff2">
    <w:name w:val="Название объекта Знак"/>
    <w:link w:val="aff1"/>
    <w:locked/>
    <w:rsid w:val="00F60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 Spacing"/>
    <w:link w:val="aff4"/>
    <w:uiPriority w:val="1"/>
    <w:qFormat/>
    <w:rsid w:val="0068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OC Heading"/>
    <w:basedOn w:val="10"/>
    <w:next w:val="a3"/>
    <w:uiPriority w:val="39"/>
    <w:unhideWhenUsed/>
    <w:qFormat/>
    <w:rsid w:val="00F60DE0"/>
    <w:pPr>
      <w:keepLines/>
      <w:pageBreakBefore w:val="0"/>
      <w:numPr>
        <w:numId w:val="0"/>
      </w:numPr>
      <w:tabs>
        <w:tab w:val="clear" w:pos="1843"/>
        <w:tab w:val="clear" w:pos="9356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szCs w:val="32"/>
    </w:rPr>
  </w:style>
  <w:style w:type="table" w:styleId="aff6">
    <w:name w:val="Table Grid"/>
    <w:basedOn w:val="a5"/>
    <w:uiPriority w:val="39"/>
    <w:rsid w:val="00F60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Нижний колонтитул Знак"/>
    <w:basedOn w:val="a4"/>
    <w:link w:val="afb"/>
    <w:uiPriority w:val="99"/>
    <w:rsid w:val="00F60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3"/>
    <w:link w:val="Body0"/>
    <w:rsid w:val="00F60DE0"/>
    <w:pPr>
      <w:ind w:firstLine="397"/>
    </w:pPr>
  </w:style>
  <w:style w:type="paragraph" w:customStyle="1" w:styleId="ListNum1">
    <w:name w:val="List_Num_1"/>
    <w:basedOn w:val="a3"/>
    <w:rsid w:val="00017D33"/>
    <w:pPr>
      <w:numPr>
        <w:numId w:val="16"/>
      </w:numPr>
      <w:spacing w:before="120"/>
      <w:ind w:left="360"/>
    </w:pPr>
  </w:style>
  <w:style w:type="paragraph" w:customStyle="1" w:styleId="ListMark1">
    <w:name w:val="List_Mark_1"/>
    <w:basedOn w:val="a3"/>
    <w:rsid w:val="003511D7"/>
    <w:pPr>
      <w:numPr>
        <w:numId w:val="2"/>
      </w:numPr>
      <w:spacing w:before="120"/>
    </w:pPr>
  </w:style>
  <w:style w:type="paragraph" w:customStyle="1" w:styleId="ListMark2">
    <w:name w:val="List_Mark_2"/>
    <w:basedOn w:val="ListMark1"/>
    <w:rsid w:val="00F60DE0"/>
    <w:pPr>
      <w:numPr>
        <w:ilvl w:val="1"/>
        <w:numId w:val="4"/>
      </w:numPr>
      <w:ind w:left="1134" w:hanging="425"/>
    </w:pPr>
  </w:style>
  <w:style w:type="paragraph" w:customStyle="1" w:styleId="ListMark3">
    <w:name w:val="List_Mark_3"/>
    <w:basedOn w:val="ListMark2"/>
    <w:rsid w:val="00F60DE0"/>
    <w:pPr>
      <w:numPr>
        <w:ilvl w:val="2"/>
        <w:numId w:val="5"/>
      </w:numPr>
      <w:ind w:left="1560" w:hanging="426"/>
    </w:pPr>
  </w:style>
  <w:style w:type="paragraph" w:customStyle="1" w:styleId="ListNum2">
    <w:name w:val="List_Num_2"/>
    <w:basedOn w:val="ListNum1"/>
    <w:rsid w:val="00F60DE0"/>
    <w:pPr>
      <w:numPr>
        <w:ilvl w:val="1"/>
      </w:numPr>
    </w:pPr>
  </w:style>
  <w:style w:type="paragraph" w:customStyle="1" w:styleId="ListNum3">
    <w:name w:val="List_Num_3"/>
    <w:basedOn w:val="ListNum2"/>
    <w:rsid w:val="00F60DE0"/>
    <w:pPr>
      <w:numPr>
        <w:ilvl w:val="2"/>
      </w:numPr>
    </w:pPr>
  </w:style>
  <w:style w:type="paragraph" w:customStyle="1" w:styleId="Header1">
    <w:name w:val="Header_1"/>
    <w:basedOn w:val="10"/>
    <w:next w:val="Body"/>
    <w:link w:val="Header10"/>
    <w:rsid w:val="001754DF"/>
    <w:pPr>
      <w:tabs>
        <w:tab w:val="clear" w:pos="1843"/>
        <w:tab w:val="clear" w:pos="9356"/>
        <w:tab w:val="left" w:pos="709"/>
      </w:tabs>
      <w:ind w:left="0" w:firstLine="340"/>
      <w:jc w:val="center"/>
    </w:pPr>
  </w:style>
  <w:style w:type="paragraph" w:customStyle="1" w:styleId="Header2">
    <w:name w:val="Header_2"/>
    <w:basedOn w:val="2"/>
    <w:next w:val="Body"/>
    <w:link w:val="Header20"/>
    <w:rsid w:val="00017D33"/>
    <w:pPr>
      <w:spacing w:before="360"/>
      <w:ind w:left="0" w:firstLine="340"/>
    </w:pPr>
  </w:style>
  <w:style w:type="paragraph" w:customStyle="1" w:styleId="Header3">
    <w:name w:val="Header_3"/>
    <w:basedOn w:val="30"/>
    <w:next w:val="Body"/>
    <w:link w:val="Header30"/>
    <w:rsid w:val="00017D33"/>
    <w:pPr>
      <w:spacing w:before="360"/>
    </w:pPr>
  </w:style>
  <w:style w:type="paragraph" w:customStyle="1" w:styleId="Header4">
    <w:name w:val="Header_4"/>
    <w:basedOn w:val="30"/>
    <w:next w:val="Body"/>
    <w:link w:val="Header40"/>
    <w:rsid w:val="00F60DE0"/>
    <w:pPr>
      <w:numPr>
        <w:ilvl w:val="3"/>
      </w:numPr>
      <w:spacing w:before="360"/>
      <w:ind w:left="0" w:firstLine="340"/>
      <w:jc w:val="both"/>
      <w:outlineLvl w:val="3"/>
    </w:pPr>
  </w:style>
  <w:style w:type="paragraph" w:customStyle="1" w:styleId="List1">
    <w:name w:val="List_1"/>
    <w:basedOn w:val="Body"/>
    <w:link w:val="List10"/>
    <w:rsid w:val="00377269"/>
    <w:pPr>
      <w:tabs>
        <w:tab w:val="left" w:pos="284"/>
        <w:tab w:val="num" w:pos="717"/>
      </w:tabs>
      <w:spacing w:before="40" w:after="40" w:line="240" w:lineRule="auto"/>
      <w:ind w:left="641" w:hanging="284"/>
    </w:pPr>
    <w:rPr>
      <w:snapToGrid w:val="0"/>
      <w:sz w:val="22"/>
      <w:szCs w:val="20"/>
    </w:rPr>
  </w:style>
  <w:style w:type="character" w:customStyle="1" w:styleId="List10">
    <w:name w:val="List_1 Знак"/>
    <w:link w:val="List1"/>
    <w:rsid w:val="00377269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Body0">
    <w:name w:val="Body Знак"/>
    <w:link w:val="Body"/>
    <w:rsid w:val="00670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Ind">
    <w:name w:val="Body_Ind"/>
    <w:basedOn w:val="Body"/>
    <w:link w:val="BodyInd0"/>
    <w:rsid w:val="00E338F9"/>
    <w:pPr>
      <w:spacing w:before="60" w:after="60" w:line="240" w:lineRule="auto"/>
      <w:ind w:firstLine="357"/>
    </w:pPr>
  </w:style>
  <w:style w:type="character" w:customStyle="1" w:styleId="BodyInd0">
    <w:name w:val="Body_Ind Знак"/>
    <w:link w:val="BodyInd"/>
    <w:rsid w:val="00E3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Num">
    <w:name w:val="Body_Num"/>
    <w:basedOn w:val="Body"/>
    <w:link w:val="BodyNum0"/>
    <w:qFormat/>
    <w:rsid w:val="00D8283D"/>
    <w:pPr>
      <w:keepNext/>
      <w:spacing w:before="120" w:after="60" w:line="312" w:lineRule="auto"/>
      <w:ind w:firstLine="0"/>
      <w:jc w:val="center"/>
    </w:pPr>
    <w:rPr>
      <w:noProof/>
      <w:szCs w:val="20"/>
    </w:rPr>
  </w:style>
  <w:style w:type="character" w:customStyle="1" w:styleId="BodyNum0">
    <w:name w:val="Body_Num Знак"/>
    <w:basedOn w:val="Body0"/>
    <w:link w:val="BodyNum"/>
    <w:rsid w:val="00D8283D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ff7">
    <w:name w:val="Normal (Web)"/>
    <w:basedOn w:val="a3"/>
    <w:uiPriority w:val="99"/>
    <w:unhideWhenUsed/>
    <w:rsid w:val="00495B01"/>
    <w:pPr>
      <w:spacing w:before="100" w:beforeAutospacing="1" w:after="100" w:afterAutospacing="1" w:line="240" w:lineRule="auto"/>
      <w:jc w:val="left"/>
    </w:pPr>
  </w:style>
  <w:style w:type="paragraph" w:customStyle="1" w:styleId="List2Num">
    <w:name w:val="List_2_Num"/>
    <w:basedOn w:val="a3"/>
    <w:autoRedefine/>
    <w:rsid w:val="00CA388C"/>
    <w:pPr>
      <w:keepLines/>
      <w:numPr>
        <w:numId w:val="6"/>
      </w:numPr>
      <w:tabs>
        <w:tab w:val="left" w:pos="0"/>
        <w:tab w:val="left" w:pos="426"/>
      </w:tabs>
      <w:spacing w:before="120"/>
      <w:ind w:hanging="786"/>
    </w:pPr>
    <w:rPr>
      <w:snapToGrid w:val="0"/>
      <w:szCs w:val="22"/>
    </w:rPr>
  </w:style>
  <w:style w:type="paragraph" w:styleId="aff8">
    <w:name w:val="footnote text"/>
    <w:basedOn w:val="a3"/>
    <w:link w:val="aff9"/>
    <w:uiPriority w:val="99"/>
    <w:semiHidden/>
    <w:unhideWhenUsed/>
    <w:rsid w:val="00ED6A84"/>
    <w:pPr>
      <w:spacing w:before="0" w:line="240" w:lineRule="auto"/>
    </w:pPr>
    <w:rPr>
      <w:sz w:val="20"/>
      <w:szCs w:val="20"/>
    </w:rPr>
  </w:style>
  <w:style w:type="character" w:customStyle="1" w:styleId="aff9">
    <w:name w:val="Текст сноски Знак"/>
    <w:basedOn w:val="a4"/>
    <w:link w:val="aff8"/>
    <w:uiPriority w:val="99"/>
    <w:semiHidden/>
    <w:rsid w:val="00ED6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otnote reference"/>
    <w:basedOn w:val="a4"/>
    <w:uiPriority w:val="99"/>
    <w:semiHidden/>
    <w:unhideWhenUsed/>
    <w:rsid w:val="00ED6A84"/>
    <w:rPr>
      <w:vertAlign w:val="superscript"/>
    </w:rPr>
  </w:style>
  <w:style w:type="paragraph" w:styleId="affb">
    <w:name w:val="List Paragraph"/>
    <w:aliases w:val="it_List1,A_маркированный_список"/>
    <w:basedOn w:val="a3"/>
    <w:link w:val="affc"/>
    <w:uiPriority w:val="34"/>
    <w:qFormat/>
    <w:rsid w:val="00457CCD"/>
    <w:pPr>
      <w:spacing w:before="0"/>
      <w:ind w:left="720"/>
      <w:contextualSpacing/>
    </w:pPr>
    <w:rPr>
      <w:rFonts w:eastAsia="Calibri"/>
      <w:szCs w:val="22"/>
      <w:lang w:eastAsia="en-US"/>
    </w:rPr>
  </w:style>
  <w:style w:type="character" w:customStyle="1" w:styleId="affc">
    <w:name w:val="Абзац списка Знак"/>
    <w:aliases w:val="it_List1 Знак,A_маркированный_список Знак"/>
    <w:link w:val="affb"/>
    <w:uiPriority w:val="34"/>
    <w:rsid w:val="00457CCD"/>
    <w:rPr>
      <w:rFonts w:ascii="Times New Roman" w:eastAsia="Calibri" w:hAnsi="Times New Roman" w:cs="Times New Roman"/>
      <w:sz w:val="24"/>
    </w:rPr>
  </w:style>
  <w:style w:type="character" w:customStyle="1" w:styleId="Header10">
    <w:name w:val="Header_1 Знак"/>
    <w:link w:val="Header1"/>
    <w:rsid w:val="00540D5D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Command">
    <w:name w:val="Command"/>
    <w:rsid w:val="00540D5D"/>
    <w:rPr>
      <w:b/>
    </w:rPr>
  </w:style>
  <w:style w:type="paragraph" w:customStyle="1" w:styleId="Header5">
    <w:name w:val="Header_5"/>
    <w:basedOn w:val="Header4"/>
    <w:next w:val="Body"/>
    <w:autoRedefine/>
    <w:rsid w:val="00540D5D"/>
    <w:pPr>
      <w:keepLines/>
      <w:numPr>
        <w:ilvl w:val="0"/>
        <w:numId w:val="0"/>
      </w:numPr>
      <w:tabs>
        <w:tab w:val="num" w:pos="360"/>
      </w:tabs>
      <w:suppressAutoHyphens/>
      <w:spacing w:after="240" w:line="240" w:lineRule="auto"/>
      <w:jc w:val="left"/>
      <w:outlineLvl w:val="4"/>
    </w:pPr>
    <w:rPr>
      <w:bCs w:val="0"/>
      <w:i/>
      <w:szCs w:val="20"/>
    </w:rPr>
  </w:style>
  <w:style w:type="paragraph" w:customStyle="1" w:styleId="PageHeaderright">
    <w:name w:val="Page_Header (right)"/>
    <w:basedOn w:val="Body"/>
    <w:rsid w:val="00540D5D"/>
    <w:pPr>
      <w:pBdr>
        <w:bottom w:val="single" w:sz="12" w:space="1" w:color="808080"/>
      </w:pBdr>
      <w:suppressAutoHyphens/>
      <w:spacing w:before="120" w:after="60" w:line="312" w:lineRule="auto"/>
      <w:ind w:firstLine="357"/>
    </w:pPr>
    <w:rPr>
      <w:rFonts w:ascii="Arial Narrow" w:hAnsi="Arial Narrow"/>
      <w:b/>
      <w:color w:val="808080"/>
      <w:sz w:val="22"/>
      <w:szCs w:val="20"/>
    </w:rPr>
  </w:style>
  <w:style w:type="paragraph" w:customStyle="1" w:styleId="PageHeaderleft">
    <w:name w:val="Page_Header (left)"/>
    <w:basedOn w:val="PageHeaderright"/>
    <w:rsid w:val="00540D5D"/>
    <w:pPr>
      <w:jc w:val="right"/>
    </w:pPr>
  </w:style>
  <w:style w:type="paragraph" w:customStyle="1" w:styleId="TableHeader">
    <w:name w:val="Table_Header"/>
    <w:basedOn w:val="Body"/>
    <w:rsid w:val="00540D5D"/>
    <w:pPr>
      <w:keepNext/>
      <w:suppressAutoHyphens/>
      <w:spacing w:before="80" w:after="80" w:line="312" w:lineRule="auto"/>
      <w:ind w:firstLine="357"/>
      <w:jc w:val="center"/>
    </w:pPr>
    <w:rPr>
      <w:b/>
      <w:sz w:val="22"/>
      <w:szCs w:val="20"/>
    </w:rPr>
  </w:style>
  <w:style w:type="paragraph" w:customStyle="1" w:styleId="TitleGray">
    <w:name w:val="Title_Gray"/>
    <w:basedOn w:val="a3"/>
    <w:next w:val="TitleVer"/>
    <w:rsid w:val="00540D5D"/>
    <w:pPr>
      <w:keepNext/>
      <w:keepLines/>
      <w:suppressAutoHyphens/>
      <w:spacing w:before="0" w:after="60"/>
      <w:ind w:firstLine="357"/>
      <w:jc w:val="right"/>
    </w:pPr>
    <w:rPr>
      <w:rFonts w:ascii="Arial Black" w:hAnsi="Arial Black"/>
      <w:b/>
      <w:smallCaps/>
      <w:color w:val="808080"/>
      <w:spacing w:val="-20"/>
      <w:kern w:val="48"/>
      <w:sz w:val="44"/>
      <w:szCs w:val="20"/>
    </w:rPr>
  </w:style>
  <w:style w:type="paragraph" w:customStyle="1" w:styleId="TitleVer">
    <w:name w:val="Title_Ver"/>
    <w:basedOn w:val="TitleGray"/>
    <w:next w:val="Body"/>
    <w:rsid w:val="00540D5D"/>
    <w:pPr>
      <w:spacing w:before="240"/>
    </w:pPr>
    <w:rPr>
      <w:b w:val="0"/>
      <w:smallCaps w:val="0"/>
      <w:color w:val="000000"/>
      <w:sz w:val="24"/>
    </w:rPr>
  </w:style>
  <w:style w:type="paragraph" w:customStyle="1" w:styleId="TOCHeader">
    <w:name w:val="TOC_Header"/>
    <w:basedOn w:val="Header1"/>
    <w:rsid w:val="00540D5D"/>
    <w:pPr>
      <w:keepLines/>
      <w:numPr>
        <w:numId w:val="0"/>
      </w:numPr>
      <w:tabs>
        <w:tab w:val="clear" w:pos="709"/>
      </w:tabs>
      <w:suppressAutoHyphens/>
      <w:spacing w:before="360" w:after="240" w:line="240" w:lineRule="auto"/>
      <w:jc w:val="left"/>
      <w:outlineLvl w:val="9"/>
    </w:pPr>
    <w:rPr>
      <w:bCs w:val="0"/>
      <w:caps w:val="0"/>
      <w:kern w:val="0"/>
      <w:sz w:val="32"/>
      <w:szCs w:val="20"/>
    </w:rPr>
  </w:style>
  <w:style w:type="character" w:customStyle="1" w:styleId="PageNum">
    <w:name w:val="Page_Num"/>
    <w:rsid w:val="00540D5D"/>
    <w:rPr>
      <w:rFonts w:ascii="Arial Narrow" w:hAnsi="Arial Narrow"/>
      <w:b/>
      <w:color w:val="808080"/>
      <w:sz w:val="22"/>
    </w:rPr>
  </w:style>
  <w:style w:type="paragraph" w:customStyle="1" w:styleId="DocProps">
    <w:name w:val="Doc_Props"/>
    <w:basedOn w:val="Body"/>
    <w:rsid w:val="00540D5D"/>
    <w:pPr>
      <w:spacing w:before="120" w:line="312" w:lineRule="auto"/>
      <w:ind w:firstLine="357"/>
      <w:jc w:val="right"/>
    </w:pPr>
    <w:rPr>
      <w:rFonts w:ascii="Arial Narrow" w:hAnsi="Arial Narrow"/>
      <w:b/>
      <w:color w:val="808080"/>
      <w:sz w:val="16"/>
      <w:szCs w:val="20"/>
    </w:rPr>
  </w:style>
  <w:style w:type="character" w:customStyle="1" w:styleId="Header30">
    <w:name w:val="Header_3 Знак"/>
    <w:link w:val="Header3"/>
    <w:rsid w:val="00017D3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ffd">
    <w:name w:val="endnote text"/>
    <w:basedOn w:val="a3"/>
    <w:link w:val="affe"/>
    <w:uiPriority w:val="99"/>
    <w:semiHidden/>
    <w:unhideWhenUsed/>
    <w:rsid w:val="00540D5D"/>
    <w:pPr>
      <w:spacing w:before="0" w:line="240" w:lineRule="auto"/>
      <w:jc w:val="left"/>
    </w:pPr>
    <w:rPr>
      <w:sz w:val="20"/>
      <w:szCs w:val="20"/>
    </w:rPr>
  </w:style>
  <w:style w:type="character" w:customStyle="1" w:styleId="affe">
    <w:name w:val="Текст концевой сноски Знак"/>
    <w:basedOn w:val="a4"/>
    <w:link w:val="affd"/>
    <w:uiPriority w:val="99"/>
    <w:semiHidden/>
    <w:rsid w:val="00540D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endnote reference"/>
    <w:basedOn w:val="a4"/>
    <w:uiPriority w:val="99"/>
    <w:semiHidden/>
    <w:unhideWhenUsed/>
    <w:rsid w:val="00540D5D"/>
    <w:rPr>
      <w:vertAlign w:val="superscript"/>
    </w:rPr>
  </w:style>
  <w:style w:type="character" w:customStyle="1" w:styleId="Header20">
    <w:name w:val="Header_2 Знак"/>
    <w:link w:val="Header2"/>
    <w:rsid w:val="00017D33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customStyle="1" w:styleId="CodeInd">
    <w:name w:val="Code_Ind"/>
    <w:basedOn w:val="a3"/>
    <w:next w:val="Body"/>
    <w:rsid w:val="00540D5D"/>
    <w:pPr>
      <w:suppressAutoHyphens/>
      <w:spacing w:before="60" w:after="60" w:line="240" w:lineRule="auto"/>
      <w:ind w:left="284"/>
      <w:jc w:val="left"/>
    </w:pPr>
    <w:rPr>
      <w:rFonts w:ascii="Courier New" w:hAnsi="Courier New"/>
      <w:sz w:val="16"/>
      <w:szCs w:val="20"/>
    </w:rPr>
  </w:style>
  <w:style w:type="paragraph" w:customStyle="1" w:styleId="TableTitle">
    <w:name w:val="Table_Title"/>
    <w:basedOn w:val="PictureName"/>
    <w:link w:val="TableTitle0"/>
    <w:qFormat/>
    <w:rsid w:val="00540D5D"/>
    <w:pPr>
      <w:ind w:firstLine="0"/>
      <w:jc w:val="left"/>
    </w:pPr>
    <w:rPr>
      <w:bCs/>
    </w:rPr>
  </w:style>
  <w:style w:type="character" w:customStyle="1" w:styleId="TableTitle0">
    <w:name w:val="Table_Title Знак"/>
    <w:basedOn w:val="a4"/>
    <w:link w:val="TableTitle"/>
    <w:rsid w:val="00540D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table of figures"/>
    <w:basedOn w:val="a3"/>
    <w:next w:val="a3"/>
    <w:uiPriority w:val="99"/>
    <w:unhideWhenUsed/>
    <w:rsid w:val="00540D5D"/>
    <w:pPr>
      <w:spacing w:before="0" w:line="240" w:lineRule="auto"/>
      <w:jc w:val="left"/>
    </w:pPr>
    <w:rPr>
      <w:sz w:val="20"/>
      <w:szCs w:val="20"/>
    </w:rPr>
  </w:style>
  <w:style w:type="character" w:styleId="afff1">
    <w:name w:val="Placeholder Text"/>
    <w:basedOn w:val="a4"/>
    <w:uiPriority w:val="99"/>
    <w:semiHidden/>
    <w:rsid w:val="00540D5D"/>
    <w:rPr>
      <w:color w:val="808080"/>
    </w:rPr>
  </w:style>
  <w:style w:type="character" w:customStyle="1" w:styleId="Header40">
    <w:name w:val="Header_4 Знак"/>
    <w:link w:val="Header4"/>
    <w:rsid w:val="00540D5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fff2">
    <w:name w:val="toa heading"/>
    <w:basedOn w:val="a3"/>
    <w:next w:val="a3"/>
    <w:uiPriority w:val="99"/>
    <w:semiHidden/>
    <w:unhideWhenUsed/>
    <w:rsid w:val="00540D5D"/>
    <w:pPr>
      <w:spacing w:before="120" w:line="240" w:lineRule="auto"/>
      <w:jc w:val="left"/>
    </w:pPr>
    <w:rPr>
      <w:rFonts w:asciiTheme="majorHAnsi" w:eastAsiaTheme="majorEastAsia" w:hAnsiTheme="majorHAnsi" w:cstheme="majorBidi"/>
      <w:b/>
      <w:bCs/>
    </w:rPr>
  </w:style>
  <w:style w:type="table" w:customStyle="1" w:styleId="33">
    <w:name w:val="Стиль3"/>
    <w:uiPriority w:val="99"/>
    <w:rsid w:val="00540D5D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10">
    <w:name w:val="Стиль31"/>
    <w:uiPriority w:val="99"/>
    <w:rsid w:val="00540D5D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20">
    <w:name w:val="Стиль32"/>
    <w:uiPriority w:val="99"/>
    <w:rsid w:val="00540D5D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30">
    <w:name w:val="Стиль33"/>
    <w:uiPriority w:val="99"/>
    <w:rsid w:val="00540D5D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paragraph" w:styleId="afff3">
    <w:name w:val="Revision"/>
    <w:hidden/>
    <w:uiPriority w:val="99"/>
    <w:semiHidden/>
    <w:rsid w:val="00540D5D"/>
    <w:pPr>
      <w:spacing w:after="0" w:line="240" w:lineRule="auto"/>
    </w:pPr>
    <w:rPr>
      <w:rFonts w:ascii="Cambria" w:eastAsia="Times New Roman" w:hAnsi="Cambria" w:cs="Times New Roman"/>
      <w:sz w:val="24"/>
      <w:lang w:val="en-US"/>
    </w:rPr>
  </w:style>
  <w:style w:type="character" w:styleId="afff4">
    <w:name w:val="FollowedHyperlink"/>
    <w:basedOn w:val="a4"/>
    <w:uiPriority w:val="99"/>
    <w:semiHidden/>
    <w:rsid w:val="00540D5D"/>
    <w:rPr>
      <w:rFonts w:cs="Times New Roman"/>
      <w:color w:val="800080"/>
      <w:u w:val="single"/>
    </w:rPr>
  </w:style>
  <w:style w:type="paragraph" w:styleId="23">
    <w:name w:val="Body Text 2"/>
    <w:basedOn w:val="a3"/>
    <w:link w:val="24"/>
    <w:uiPriority w:val="99"/>
    <w:semiHidden/>
    <w:rsid w:val="00540D5D"/>
    <w:pPr>
      <w:spacing w:before="0" w:after="120" w:line="480" w:lineRule="auto"/>
      <w:ind w:firstLine="709"/>
      <w:jc w:val="left"/>
    </w:pPr>
    <w:rPr>
      <w:rFonts w:ascii="Cambria" w:hAnsi="Cambria"/>
      <w:szCs w:val="20"/>
    </w:rPr>
  </w:style>
  <w:style w:type="character" w:customStyle="1" w:styleId="24">
    <w:name w:val="Основной текст 2 Знак"/>
    <w:basedOn w:val="a4"/>
    <w:link w:val="23"/>
    <w:uiPriority w:val="99"/>
    <w:semiHidden/>
    <w:rsid w:val="00540D5D"/>
    <w:rPr>
      <w:rFonts w:ascii="Cambria" w:eastAsia="Times New Roman" w:hAnsi="Cambria" w:cs="Times New Roman"/>
      <w:sz w:val="24"/>
      <w:szCs w:val="20"/>
      <w:lang w:eastAsia="ru-RU"/>
    </w:rPr>
  </w:style>
  <w:style w:type="paragraph" w:styleId="25">
    <w:name w:val="Body Text Indent 2"/>
    <w:basedOn w:val="a3"/>
    <w:link w:val="26"/>
    <w:uiPriority w:val="99"/>
    <w:semiHidden/>
    <w:rsid w:val="00540D5D"/>
    <w:pPr>
      <w:spacing w:before="0" w:after="120" w:line="480" w:lineRule="auto"/>
      <w:ind w:left="283" w:firstLine="709"/>
      <w:jc w:val="left"/>
    </w:pPr>
    <w:rPr>
      <w:rFonts w:ascii="Cambria" w:hAnsi="Cambria"/>
      <w:szCs w:val="20"/>
    </w:rPr>
  </w:style>
  <w:style w:type="character" w:customStyle="1" w:styleId="26">
    <w:name w:val="Основной текст с отступом 2 Знак"/>
    <w:basedOn w:val="a4"/>
    <w:link w:val="25"/>
    <w:uiPriority w:val="99"/>
    <w:semiHidden/>
    <w:rsid w:val="00540D5D"/>
    <w:rPr>
      <w:rFonts w:ascii="Cambria" w:eastAsia="Times New Roman" w:hAnsi="Cambria" w:cs="Times New Roman"/>
      <w:sz w:val="24"/>
      <w:szCs w:val="20"/>
      <w:lang w:eastAsia="ru-RU"/>
    </w:rPr>
  </w:style>
  <w:style w:type="paragraph" w:styleId="afff5">
    <w:name w:val="List"/>
    <w:basedOn w:val="a3"/>
    <w:uiPriority w:val="99"/>
    <w:semiHidden/>
    <w:rsid w:val="00540D5D"/>
    <w:pPr>
      <w:spacing w:before="0" w:after="120" w:line="276" w:lineRule="auto"/>
      <w:ind w:left="283" w:hanging="283"/>
      <w:contextualSpacing/>
      <w:jc w:val="left"/>
    </w:pPr>
    <w:rPr>
      <w:rFonts w:ascii="Cambria" w:hAnsi="Cambria"/>
      <w:sz w:val="22"/>
      <w:szCs w:val="22"/>
      <w:lang w:eastAsia="en-US"/>
    </w:rPr>
  </w:style>
  <w:style w:type="paragraph" w:styleId="15">
    <w:name w:val="index 1"/>
    <w:basedOn w:val="a3"/>
    <w:next w:val="a3"/>
    <w:autoRedefine/>
    <w:uiPriority w:val="99"/>
    <w:semiHidden/>
    <w:rsid w:val="00540D5D"/>
    <w:pPr>
      <w:spacing w:before="0" w:line="240" w:lineRule="auto"/>
      <w:ind w:left="200" w:hanging="200"/>
      <w:jc w:val="left"/>
    </w:pPr>
    <w:rPr>
      <w:sz w:val="20"/>
      <w:szCs w:val="20"/>
    </w:rPr>
  </w:style>
  <w:style w:type="paragraph" w:styleId="27">
    <w:name w:val="index 2"/>
    <w:basedOn w:val="a3"/>
    <w:next w:val="a3"/>
    <w:autoRedefine/>
    <w:uiPriority w:val="99"/>
    <w:semiHidden/>
    <w:rsid w:val="00540D5D"/>
    <w:pPr>
      <w:spacing w:before="0" w:line="240" w:lineRule="auto"/>
      <w:ind w:left="400" w:hanging="200"/>
      <w:jc w:val="left"/>
    </w:pPr>
    <w:rPr>
      <w:sz w:val="20"/>
      <w:szCs w:val="20"/>
    </w:rPr>
  </w:style>
  <w:style w:type="paragraph" w:styleId="34">
    <w:name w:val="index 3"/>
    <w:basedOn w:val="a3"/>
    <w:next w:val="a3"/>
    <w:autoRedefine/>
    <w:uiPriority w:val="99"/>
    <w:semiHidden/>
    <w:rsid w:val="00540D5D"/>
    <w:pPr>
      <w:spacing w:before="0" w:line="240" w:lineRule="auto"/>
      <w:ind w:left="600" w:hanging="200"/>
      <w:jc w:val="left"/>
    </w:pPr>
    <w:rPr>
      <w:sz w:val="20"/>
      <w:szCs w:val="20"/>
    </w:rPr>
  </w:style>
  <w:style w:type="paragraph" w:styleId="44">
    <w:name w:val="index 4"/>
    <w:basedOn w:val="a3"/>
    <w:next w:val="a3"/>
    <w:autoRedefine/>
    <w:uiPriority w:val="99"/>
    <w:semiHidden/>
    <w:rsid w:val="00540D5D"/>
    <w:pPr>
      <w:spacing w:before="0" w:line="240" w:lineRule="auto"/>
      <w:ind w:left="800" w:hanging="200"/>
      <w:jc w:val="left"/>
    </w:pPr>
    <w:rPr>
      <w:sz w:val="20"/>
      <w:szCs w:val="20"/>
    </w:rPr>
  </w:style>
  <w:style w:type="paragraph" w:styleId="52">
    <w:name w:val="index 5"/>
    <w:basedOn w:val="a3"/>
    <w:next w:val="a3"/>
    <w:autoRedefine/>
    <w:uiPriority w:val="99"/>
    <w:semiHidden/>
    <w:rsid w:val="00540D5D"/>
    <w:pPr>
      <w:spacing w:before="0" w:line="240" w:lineRule="auto"/>
      <w:ind w:left="1000" w:hanging="200"/>
      <w:jc w:val="left"/>
    </w:pPr>
    <w:rPr>
      <w:sz w:val="20"/>
      <w:szCs w:val="20"/>
    </w:rPr>
  </w:style>
  <w:style w:type="paragraph" w:styleId="62">
    <w:name w:val="index 6"/>
    <w:basedOn w:val="a3"/>
    <w:next w:val="a3"/>
    <w:autoRedefine/>
    <w:uiPriority w:val="99"/>
    <w:semiHidden/>
    <w:rsid w:val="00540D5D"/>
    <w:pPr>
      <w:spacing w:before="0" w:line="240" w:lineRule="auto"/>
      <w:ind w:left="1200" w:hanging="200"/>
      <w:jc w:val="left"/>
    </w:pPr>
    <w:rPr>
      <w:sz w:val="20"/>
      <w:szCs w:val="20"/>
    </w:rPr>
  </w:style>
  <w:style w:type="paragraph" w:styleId="71">
    <w:name w:val="index 7"/>
    <w:basedOn w:val="a3"/>
    <w:next w:val="a3"/>
    <w:autoRedefine/>
    <w:uiPriority w:val="99"/>
    <w:semiHidden/>
    <w:rsid w:val="00540D5D"/>
    <w:pPr>
      <w:spacing w:before="0" w:line="240" w:lineRule="auto"/>
      <w:ind w:left="1400" w:hanging="200"/>
      <w:jc w:val="left"/>
    </w:pPr>
    <w:rPr>
      <w:sz w:val="20"/>
      <w:szCs w:val="20"/>
    </w:rPr>
  </w:style>
  <w:style w:type="paragraph" w:styleId="81">
    <w:name w:val="index 8"/>
    <w:basedOn w:val="a3"/>
    <w:next w:val="a3"/>
    <w:autoRedefine/>
    <w:uiPriority w:val="99"/>
    <w:semiHidden/>
    <w:rsid w:val="00540D5D"/>
    <w:pPr>
      <w:spacing w:before="0" w:line="240" w:lineRule="auto"/>
      <w:ind w:left="1600" w:hanging="200"/>
      <w:jc w:val="left"/>
    </w:pPr>
    <w:rPr>
      <w:sz w:val="20"/>
      <w:szCs w:val="20"/>
    </w:rPr>
  </w:style>
  <w:style w:type="paragraph" w:styleId="91">
    <w:name w:val="index 9"/>
    <w:basedOn w:val="a3"/>
    <w:next w:val="a3"/>
    <w:autoRedefine/>
    <w:uiPriority w:val="99"/>
    <w:semiHidden/>
    <w:rsid w:val="00540D5D"/>
    <w:pPr>
      <w:spacing w:before="0" w:line="240" w:lineRule="auto"/>
      <w:ind w:left="1800" w:hanging="200"/>
      <w:jc w:val="left"/>
    </w:pPr>
    <w:rPr>
      <w:sz w:val="20"/>
      <w:szCs w:val="20"/>
    </w:rPr>
  </w:style>
  <w:style w:type="paragraph" w:styleId="afff6">
    <w:name w:val="index heading"/>
    <w:basedOn w:val="a3"/>
    <w:next w:val="15"/>
    <w:uiPriority w:val="99"/>
    <w:semiHidden/>
    <w:rsid w:val="00540D5D"/>
    <w:pPr>
      <w:spacing w:before="0" w:line="240" w:lineRule="auto"/>
      <w:jc w:val="left"/>
    </w:pPr>
    <w:rPr>
      <w:sz w:val="20"/>
      <w:szCs w:val="20"/>
    </w:rPr>
  </w:style>
  <w:style w:type="paragraph" w:styleId="afff7">
    <w:name w:val="Normal Indent"/>
    <w:basedOn w:val="a3"/>
    <w:uiPriority w:val="99"/>
    <w:semiHidden/>
    <w:rsid w:val="00540D5D"/>
    <w:pPr>
      <w:spacing w:before="0" w:line="240" w:lineRule="auto"/>
      <w:ind w:left="708"/>
      <w:jc w:val="center"/>
    </w:pPr>
    <w:rPr>
      <w:rFonts w:ascii="Sans Serif 10cpi" w:hAnsi="Sans Serif 10cpi"/>
      <w:sz w:val="20"/>
      <w:szCs w:val="20"/>
    </w:rPr>
  </w:style>
  <w:style w:type="paragraph" w:styleId="afff8">
    <w:name w:val="Block Text"/>
    <w:basedOn w:val="a3"/>
    <w:uiPriority w:val="99"/>
    <w:semiHidden/>
    <w:rsid w:val="00540D5D"/>
    <w:pPr>
      <w:spacing w:before="0" w:line="240" w:lineRule="auto"/>
      <w:ind w:left="680" w:right="-1"/>
      <w:jc w:val="left"/>
    </w:pPr>
    <w:rPr>
      <w:sz w:val="22"/>
      <w:szCs w:val="20"/>
    </w:rPr>
  </w:style>
  <w:style w:type="paragraph" w:styleId="28">
    <w:name w:val="List Bullet 2"/>
    <w:basedOn w:val="a3"/>
    <w:uiPriority w:val="99"/>
    <w:semiHidden/>
    <w:rsid w:val="00540D5D"/>
    <w:pPr>
      <w:keepLines/>
      <w:tabs>
        <w:tab w:val="num" w:pos="1435"/>
      </w:tabs>
      <w:spacing w:before="0" w:after="60" w:line="288" w:lineRule="auto"/>
      <w:ind w:left="1435" w:hanging="358"/>
    </w:pPr>
    <w:rPr>
      <w:rFonts w:ascii="Calibri" w:hAnsi="Calibri"/>
      <w:sz w:val="22"/>
      <w:lang w:eastAsia="en-US"/>
    </w:rPr>
  </w:style>
  <w:style w:type="paragraph" w:styleId="41">
    <w:name w:val="List Bullet 4"/>
    <w:basedOn w:val="a3"/>
    <w:uiPriority w:val="99"/>
    <w:semiHidden/>
    <w:rsid w:val="00540D5D"/>
    <w:pPr>
      <w:numPr>
        <w:numId w:val="9"/>
      </w:numPr>
      <w:spacing w:before="0" w:after="120" w:line="276" w:lineRule="auto"/>
      <w:contextualSpacing/>
      <w:jc w:val="left"/>
    </w:pPr>
    <w:rPr>
      <w:rFonts w:ascii="Cambria" w:hAnsi="Cambria"/>
      <w:sz w:val="22"/>
      <w:szCs w:val="22"/>
      <w:lang w:eastAsia="en-US"/>
    </w:rPr>
  </w:style>
  <w:style w:type="table" w:customStyle="1" w:styleId="16">
    <w:name w:val="Сетка таблицы1"/>
    <w:uiPriority w:val="99"/>
    <w:rsid w:val="00540D5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List Bullet 3"/>
    <w:basedOn w:val="a3"/>
    <w:uiPriority w:val="99"/>
    <w:semiHidden/>
    <w:rsid w:val="00540D5D"/>
    <w:pPr>
      <w:tabs>
        <w:tab w:val="num" w:pos="926"/>
      </w:tabs>
      <w:spacing w:before="0" w:after="120" w:line="276" w:lineRule="auto"/>
      <w:ind w:left="926" w:hanging="360"/>
      <w:contextualSpacing/>
      <w:jc w:val="left"/>
    </w:pPr>
    <w:rPr>
      <w:rFonts w:ascii="Cambria" w:hAnsi="Cambria"/>
      <w:sz w:val="22"/>
      <w:szCs w:val="22"/>
      <w:lang w:eastAsia="en-US"/>
    </w:rPr>
  </w:style>
  <w:style w:type="character" w:customStyle="1" w:styleId="external-link">
    <w:name w:val="external-link"/>
    <w:basedOn w:val="a4"/>
    <w:rsid w:val="00540D5D"/>
    <w:rPr>
      <w:rFonts w:cs="Times New Roman"/>
    </w:rPr>
  </w:style>
  <w:style w:type="numbering" w:customStyle="1" w:styleId="a1">
    <w:name w:val="Списки"/>
    <w:rsid w:val="00540D5D"/>
    <w:pPr>
      <w:numPr>
        <w:numId w:val="7"/>
      </w:numPr>
    </w:pPr>
  </w:style>
  <w:style w:type="numbering" w:customStyle="1" w:styleId="11">
    <w:name w:val="Стиль1"/>
    <w:rsid w:val="00540D5D"/>
    <w:pPr>
      <w:numPr>
        <w:numId w:val="8"/>
      </w:numPr>
    </w:pPr>
  </w:style>
  <w:style w:type="character" w:customStyle="1" w:styleId="17">
    <w:name w:val="Упомянуть1"/>
    <w:basedOn w:val="a4"/>
    <w:uiPriority w:val="99"/>
    <w:semiHidden/>
    <w:unhideWhenUsed/>
    <w:rsid w:val="00540D5D"/>
    <w:rPr>
      <w:color w:val="2B579A"/>
      <w:shd w:val="clear" w:color="auto" w:fill="E6E6E6"/>
    </w:rPr>
  </w:style>
  <w:style w:type="character" w:customStyle="1" w:styleId="18">
    <w:name w:val="Неразрешенное упоминание1"/>
    <w:basedOn w:val="a4"/>
    <w:uiPriority w:val="99"/>
    <w:semiHidden/>
    <w:unhideWhenUsed/>
    <w:rsid w:val="00540D5D"/>
    <w:rPr>
      <w:color w:val="808080"/>
      <w:shd w:val="clear" w:color="auto" w:fill="E6E6E6"/>
    </w:rPr>
  </w:style>
  <w:style w:type="character" w:customStyle="1" w:styleId="29">
    <w:name w:val="Неразрешенное упоминание2"/>
    <w:basedOn w:val="a4"/>
    <w:uiPriority w:val="99"/>
    <w:semiHidden/>
    <w:unhideWhenUsed/>
    <w:rsid w:val="00540D5D"/>
    <w:rPr>
      <w:color w:val="808080"/>
      <w:shd w:val="clear" w:color="auto" w:fill="E6E6E6"/>
    </w:rPr>
  </w:style>
  <w:style w:type="paragraph" w:customStyle="1" w:styleId="PictureName">
    <w:name w:val="Picture_Name"/>
    <w:basedOn w:val="Body"/>
    <w:qFormat/>
    <w:rsid w:val="003F1724"/>
    <w:pPr>
      <w:spacing w:before="120" w:after="60" w:line="312" w:lineRule="auto"/>
      <w:ind w:firstLine="357"/>
      <w:jc w:val="center"/>
    </w:pPr>
    <w:rPr>
      <w:szCs w:val="20"/>
    </w:rPr>
  </w:style>
  <w:style w:type="paragraph" w:styleId="53">
    <w:name w:val="toc 5"/>
    <w:basedOn w:val="a3"/>
    <w:next w:val="a3"/>
    <w:autoRedefine/>
    <w:uiPriority w:val="39"/>
    <w:unhideWhenUsed/>
    <w:rsid w:val="00540D5D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3">
    <w:name w:val="toc 6"/>
    <w:basedOn w:val="a3"/>
    <w:next w:val="a3"/>
    <w:autoRedefine/>
    <w:uiPriority w:val="39"/>
    <w:unhideWhenUsed/>
    <w:rsid w:val="00540D5D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3"/>
    <w:next w:val="a3"/>
    <w:autoRedefine/>
    <w:uiPriority w:val="39"/>
    <w:unhideWhenUsed/>
    <w:rsid w:val="00540D5D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3"/>
    <w:next w:val="a3"/>
    <w:autoRedefine/>
    <w:uiPriority w:val="39"/>
    <w:unhideWhenUsed/>
    <w:rsid w:val="00540D5D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3"/>
    <w:next w:val="a3"/>
    <w:autoRedefine/>
    <w:uiPriority w:val="39"/>
    <w:unhideWhenUsed/>
    <w:rsid w:val="00540D5D"/>
    <w:pPr>
      <w:spacing w:before="0"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9">
    <w:name w:val="Название1"/>
    <w:basedOn w:val="a3"/>
    <w:rsid w:val="00540D5D"/>
    <w:pPr>
      <w:spacing w:before="100" w:beforeAutospacing="1" w:after="100" w:afterAutospacing="1" w:line="240" w:lineRule="auto"/>
      <w:jc w:val="left"/>
    </w:pPr>
  </w:style>
  <w:style w:type="paragraph" w:customStyle="1" w:styleId="Confirmation">
    <w:name w:val="Confirmation"/>
    <w:rsid w:val="00781C53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3"/>
    <w:link w:val="Confirmationtext0"/>
    <w:rsid w:val="00781C53"/>
    <w:pPr>
      <w:keepLines/>
      <w:widowControl w:val="0"/>
      <w:spacing w:before="60" w:after="60"/>
      <w:jc w:val="center"/>
    </w:pPr>
    <w:rPr>
      <w:lang w:eastAsia="en-US"/>
    </w:rPr>
  </w:style>
  <w:style w:type="paragraph" w:customStyle="1" w:styleId="DocumentCode">
    <w:name w:val="Document Code"/>
    <w:basedOn w:val="a3"/>
    <w:rsid w:val="00781C53"/>
    <w:pPr>
      <w:suppressAutoHyphens/>
      <w:spacing w:before="120" w:after="120"/>
      <w:jc w:val="center"/>
    </w:pPr>
  </w:style>
  <w:style w:type="paragraph" w:customStyle="1" w:styleId="SystemName">
    <w:name w:val="System Name"/>
    <w:basedOn w:val="a3"/>
    <w:next w:val="a3"/>
    <w:rsid w:val="00781C53"/>
    <w:pPr>
      <w:keepLines/>
      <w:spacing w:before="1080" w:after="120"/>
      <w:jc w:val="center"/>
    </w:pPr>
    <w:rPr>
      <w:b/>
      <w:caps/>
      <w:sz w:val="28"/>
      <w:szCs w:val="28"/>
      <w:lang w:val="en-US" w:eastAsia="en-US"/>
    </w:rPr>
  </w:style>
  <w:style w:type="paragraph" w:customStyle="1" w:styleId="TableofContents">
    <w:name w:val="Table of Contents"/>
    <w:basedOn w:val="a3"/>
    <w:next w:val="a3"/>
    <w:rsid w:val="00781C53"/>
    <w:pPr>
      <w:keepNext/>
      <w:keepLines/>
      <w:pageBreakBefore/>
      <w:suppressAutoHyphens/>
      <w:spacing w:before="120" w:after="720"/>
      <w:jc w:val="center"/>
    </w:pPr>
    <w:rPr>
      <w:b/>
      <w:bCs/>
      <w:sz w:val="28"/>
      <w:szCs w:val="28"/>
      <w:lang w:eastAsia="en-US"/>
    </w:rPr>
  </w:style>
  <w:style w:type="paragraph" w:customStyle="1" w:styleId="HeaderDocumentCode">
    <w:name w:val="Header_Document Code"/>
    <w:basedOn w:val="afd"/>
    <w:next w:val="afd"/>
    <w:rsid w:val="00781C53"/>
    <w:pPr>
      <w:tabs>
        <w:tab w:val="clear" w:pos="4677"/>
        <w:tab w:val="clear" w:pos="9355"/>
        <w:tab w:val="center" w:pos="4153"/>
        <w:tab w:val="right" w:pos="8306"/>
      </w:tabs>
      <w:spacing w:before="0" w:line="240" w:lineRule="auto"/>
      <w:jc w:val="right"/>
    </w:pPr>
    <w:rPr>
      <w:snapToGrid w:val="0"/>
      <w:color w:val="000000"/>
      <w:sz w:val="16"/>
      <w:szCs w:val="20"/>
      <w:lang w:eastAsia="en-US"/>
    </w:rPr>
  </w:style>
  <w:style w:type="character" w:customStyle="1" w:styleId="Confirmationtext0">
    <w:name w:val="Confirmation text Знак"/>
    <w:link w:val="Confirmationtext"/>
    <w:rsid w:val="00781C53"/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Таблица марк список"/>
    <w:basedOn w:val="ListMark1"/>
    <w:rsid w:val="00226C24"/>
    <w:pPr>
      <w:spacing w:before="60" w:after="60" w:line="276" w:lineRule="auto"/>
      <w:ind w:left="284" w:firstLine="0"/>
    </w:pPr>
  </w:style>
  <w:style w:type="paragraph" w:styleId="a">
    <w:name w:val="List Number"/>
    <w:aliases w:val="List Number Char, Char Char, Char Char Char,Char Char,Char Char Char"/>
    <w:basedOn w:val="a3"/>
    <w:unhideWhenUsed/>
    <w:rsid w:val="00951B35"/>
    <w:pPr>
      <w:numPr>
        <w:numId w:val="10"/>
      </w:numPr>
      <w:contextualSpacing/>
    </w:pPr>
  </w:style>
  <w:style w:type="paragraph" w:styleId="a0">
    <w:name w:val="List Bullet"/>
    <w:basedOn w:val="a3"/>
    <w:uiPriority w:val="99"/>
    <w:semiHidden/>
    <w:unhideWhenUsed/>
    <w:rsid w:val="00E20CA2"/>
    <w:pPr>
      <w:numPr>
        <w:numId w:val="11"/>
      </w:numPr>
      <w:contextualSpacing/>
    </w:pPr>
  </w:style>
  <w:style w:type="paragraph" w:customStyle="1" w:styleId="Drawing">
    <w:name w:val="Drawing"/>
    <w:next w:val="aff1"/>
    <w:rsid w:val="00E20CA2"/>
    <w:pPr>
      <w:keepNext/>
      <w:spacing w:before="360" w:after="12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Number 2"/>
    <w:basedOn w:val="a"/>
    <w:rsid w:val="00E20CA2"/>
    <w:pPr>
      <w:keepLines/>
      <w:numPr>
        <w:numId w:val="0"/>
      </w:numPr>
      <w:tabs>
        <w:tab w:val="num" w:pos="1440"/>
      </w:tabs>
      <w:spacing w:before="0" w:after="120"/>
      <w:ind w:left="1440" w:hanging="363"/>
    </w:pPr>
    <w:rPr>
      <w:sz w:val="22"/>
      <w:szCs w:val="22"/>
      <w:lang w:eastAsia="en-US"/>
    </w:rPr>
  </w:style>
  <w:style w:type="character" w:customStyle="1" w:styleId="1a">
    <w:name w:val="Знак примечания1"/>
    <w:rsid w:val="00E20CA2"/>
    <w:rPr>
      <w:sz w:val="16"/>
      <w:szCs w:val="16"/>
    </w:rPr>
  </w:style>
  <w:style w:type="character" w:styleId="afffa">
    <w:name w:val="Book Title"/>
    <w:basedOn w:val="a4"/>
    <w:uiPriority w:val="33"/>
    <w:rsid w:val="00195F96"/>
    <w:rPr>
      <w:b/>
      <w:bCs/>
      <w:smallCaps/>
      <w:spacing w:val="5"/>
    </w:rPr>
  </w:style>
  <w:style w:type="character" w:customStyle="1" w:styleId="1b">
    <w:name w:val="Текст примечания Знак1"/>
    <w:uiPriority w:val="99"/>
    <w:rsid w:val="00F84A92"/>
    <w:rPr>
      <w:snapToGrid w:val="0"/>
      <w:color w:val="000000"/>
      <w:lang w:eastAsia="en-US"/>
    </w:rPr>
  </w:style>
  <w:style w:type="paragraph" w:customStyle="1" w:styleId="12">
    <w:name w:val="Маркированный список1"/>
    <w:basedOn w:val="a3"/>
    <w:rsid w:val="00360EB8"/>
    <w:pPr>
      <w:keepLines/>
      <w:numPr>
        <w:numId w:val="12"/>
      </w:numPr>
      <w:tabs>
        <w:tab w:val="left" w:pos="1134"/>
      </w:tabs>
      <w:suppressAutoHyphens/>
      <w:spacing w:before="0" w:after="60"/>
      <w:ind w:left="0" w:firstLine="709"/>
    </w:pPr>
    <w:rPr>
      <w:lang w:eastAsia="ar-SA"/>
    </w:rPr>
  </w:style>
  <w:style w:type="paragraph" w:styleId="45">
    <w:name w:val="List 4"/>
    <w:basedOn w:val="a3"/>
    <w:uiPriority w:val="99"/>
    <w:semiHidden/>
    <w:unhideWhenUsed/>
    <w:rsid w:val="00AF2B6F"/>
    <w:pPr>
      <w:ind w:left="1132" w:hanging="283"/>
      <w:contextualSpacing/>
    </w:pPr>
  </w:style>
  <w:style w:type="character" w:customStyle="1" w:styleId="aui-icon">
    <w:name w:val="aui-icon"/>
    <w:basedOn w:val="a4"/>
    <w:rsid w:val="00493931"/>
  </w:style>
  <w:style w:type="paragraph" w:customStyle="1" w:styleId="StyleCaptionCentered">
    <w:name w:val="Style Caption + Centered"/>
    <w:basedOn w:val="aff1"/>
    <w:rsid w:val="006D5059"/>
    <w:pPr>
      <w:overflowPunct/>
      <w:autoSpaceDE/>
      <w:autoSpaceDN/>
      <w:adjustRightInd/>
      <w:spacing w:before="60" w:after="60" w:line="240" w:lineRule="auto"/>
      <w:jc w:val="center"/>
      <w:textAlignment w:val="auto"/>
    </w:pPr>
    <w:rPr>
      <w:bCs/>
      <w:sz w:val="20"/>
    </w:rPr>
  </w:style>
  <w:style w:type="character" w:customStyle="1" w:styleId="c-messageeditedlabel">
    <w:name w:val="c-message__edited_label"/>
    <w:basedOn w:val="a4"/>
    <w:rsid w:val="002C3B87"/>
  </w:style>
  <w:style w:type="character" w:customStyle="1" w:styleId="c-timestamplabel">
    <w:name w:val="c-timestamp__label"/>
    <w:basedOn w:val="a4"/>
    <w:rsid w:val="002C3B87"/>
  </w:style>
  <w:style w:type="table" w:customStyle="1" w:styleId="TableNormal">
    <w:name w:val="Table Normal"/>
    <w:rsid w:val="00FE6A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Импортированный стиль 3"/>
    <w:rsid w:val="003E3921"/>
    <w:pPr>
      <w:numPr>
        <w:numId w:val="13"/>
      </w:numPr>
    </w:pPr>
  </w:style>
  <w:style w:type="numbering" w:customStyle="1" w:styleId="40">
    <w:name w:val="Импортированный стиль 4"/>
    <w:rsid w:val="00657EE6"/>
    <w:pPr>
      <w:numPr>
        <w:numId w:val="15"/>
      </w:numPr>
    </w:pPr>
  </w:style>
  <w:style w:type="numbering" w:customStyle="1" w:styleId="1">
    <w:name w:val="Импортированный стиль 1"/>
    <w:rsid w:val="00263D19"/>
    <w:pPr>
      <w:numPr>
        <w:numId w:val="17"/>
      </w:numPr>
    </w:pPr>
  </w:style>
  <w:style w:type="numbering" w:customStyle="1" w:styleId="50">
    <w:name w:val="Импортированный стиль 5"/>
    <w:rsid w:val="00171F03"/>
    <w:pPr>
      <w:numPr>
        <w:numId w:val="18"/>
      </w:numPr>
    </w:pPr>
  </w:style>
  <w:style w:type="paragraph" w:customStyle="1" w:styleId="with-breadcrumbs">
    <w:name w:val="with-breadcrumbs"/>
    <w:basedOn w:val="a3"/>
    <w:rsid w:val="00EA4A05"/>
    <w:pPr>
      <w:spacing w:before="100" w:beforeAutospacing="1" w:after="100" w:afterAutospacing="1" w:line="240" w:lineRule="auto"/>
      <w:jc w:val="left"/>
    </w:pPr>
    <w:rPr>
      <w:u w:color="000000"/>
    </w:rPr>
  </w:style>
  <w:style w:type="numbering" w:customStyle="1" w:styleId="6">
    <w:name w:val="Импортированный стиль 6"/>
    <w:rsid w:val="00EA4A05"/>
    <w:pPr>
      <w:numPr>
        <w:numId w:val="19"/>
      </w:numPr>
    </w:pPr>
  </w:style>
  <w:style w:type="character" w:customStyle="1" w:styleId="expand-control-text">
    <w:name w:val="expand-control-text"/>
    <w:basedOn w:val="a4"/>
    <w:rsid w:val="00257D88"/>
  </w:style>
  <w:style w:type="character" w:customStyle="1" w:styleId="Hyperlink0">
    <w:name w:val="Hyperlink.0"/>
    <w:basedOn w:val="a4"/>
    <w:rsid w:val="00166DF7"/>
    <w:rPr>
      <w:sz w:val="22"/>
      <w:szCs w:val="22"/>
    </w:rPr>
  </w:style>
  <w:style w:type="paragraph" w:customStyle="1" w:styleId="afffb">
    <w:name w:val="Колонтитул"/>
    <w:rsid w:val="0027722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</w:rPr>
  </w:style>
  <w:style w:type="paragraph" w:customStyle="1" w:styleId="afffc">
    <w:name w:val="Текстовый блок"/>
    <w:rsid w:val="002772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customStyle="1" w:styleId="Appendix">
    <w:name w:val="Appendix"/>
    <w:next w:val="a3"/>
    <w:rsid w:val="00277221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480" w:after="12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eastAsia="ru-RU"/>
    </w:rPr>
  </w:style>
  <w:style w:type="paragraph" w:customStyle="1" w:styleId="afffd">
    <w:name w:val="По умолчанию"/>
    <w:rsid w:val="002772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numbering" w:customStyle="1" w:styleId="20">
    <w:name w:val="Импортированный стиль 2"/>
    <w:rsid w:val="00277221"/>
    <w:pPr>
      <w:numPr>
        <w:numId w:val="20"/>
      </w:numPr>
    </w:pPr>
  </w:style>
  <w:style w:type="numbering" w:styleId="111111">
    <w:name w:val="Outline List 2"/>
    <w:rsid w:val="00277221"/>
    <w:pPr>
      <w:numPr>
        <w:numId w:val="21"/>
      </w:numPr>
    </w:pPr>
  </w:style>
  <w:style w:type="numbering" w:customStyle="1" w:styleId="1111111">
    <w:name w:val="1 / 1.1 / 1.1.11"/>
    <w:next w:val="111111"/>
    <w:rsid w:val="00277221"/>
  </w:style>
  <w:style w:type="numbering" w:customStyle="1" w:styleId="1111112">
    <w:name w:val="1 / 1.1 / 1.1.12"/>
    <w:next w:val="111111"/>
    <w:rsid w:val="00277221"/>
  </w:style>
  <w:style w:type="paragraph" w:customStyle="1" w:styleId="afffe">
    <w:name w:val="Название документа"/>
    <w:basedOn w:val="a3"/>
    <w:rsid w:val="00277221"/>
    <w:pPr>
      <w:tabs>
        <w:tab w:val="left" w:pos="0"/>
        <w:tab w:val="num" w:pos="360"/>
      </w:tabs>
      <w:spacing w:before="60" w:after="400" w:line="240" w:lineRule="auto"/>
      <w:jc w:val="center"/>
    </w:pPr>
    <w:rPr>
      <w:b/>
      <w:bCs/>
      <w:caps/>
      <w:szCs w:val="20"/>
      <w:u w:color="000000"/>
    </w:rPr>
  </w:style>
  <w:style w:type="paragraph" w:customStyle="1" w:styleId="1c">
    <w:name w:val="Статья 1"/>
    <w:basedOn w:val="a3"/>
    <w:rsid w:val="00277221"/>
    <w:pPr>
      <w:tabs>
        <w:tab w:val="num" w:pos="1429"/>
      </w:tabs>
      <w:spacing w:before="60" w:after="60" w:line="240" w:lineRule="auto"/>
      <w:ind w:firstLine="709"/>
    </w:pPr>
    <w:rPr>
      <w:szCs w:val="20"/>
      <w:u w:color="000000"/>
    </w:rPr>
  </w:style>
  <w:style w:type="paragraph" w:customStyle="1" w:styleId="2b">
    <w:name w:val="Статья 2"/>
    <w:basedOn w:val="a3"/>
    <w:rsid w:val="00277221"/>
    <w:pPr>
      <w:tabs>
        <w:tab w:val="left" w:pos="1418"/>
        <w:tab w:val="num" w:pos="1789"/>
      </w:tabs>
      <w:spacing w:before="60" w:after="60" w:line="240" w:lineRule="auto"/>
      <w:ind w:firstLine="709"/>
    </w:pPr>
    <w:rPr>
      <w:szCs w:val="20"/>
      <w:u w:color="000000"/>
    </w:rPr>
  </w:style>
  <w:style w:type="numbering" w:customStyle="1" w:styleId="1111113">
    <w:name w:val="1 / 1.1 / 1.1.13"/>
    <w:next w:val="111111"/>
    <w:rsid w:val="00277221"/>
  </w:style>
  <w:style w:type="paragraph" w:customStyle="1" w:styleId="1d">
    <w:name w:val="Маркер1"/>
    <w:basedOn w:val="a3"/>
    <w:qFormat/>
    <w:rsid w:val="00277221"/>
    <w:pPr>
      <w:spacing w:before="0" w:line="276" w:lineRule="auto"/>
      <w:ind w:left="1276" w:hanging="425"/>
    </w:pPr>
    <w:rPr>
      <w:color w:val="000000"/>
      <w:u w:color="000000"/>
    </w:rPr>
  </w:style>
  <w:style w:type="paragraph" w:styleId="HTML">
    <w:name w:val="HTML Preformatted"/>
    <w:link w:val="HTML0"/>
    <w:uiPriority w:val="99"/>
    <w:rsid w:val="00277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77221"/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  <w:style w:type="numbering" w:customStyle="1" w:styleId="1111114">
    <w:name w:val="1 / 1.1 / 1.1.14"/>
    <w:next w:val="111111"/>
    <w:rsid w:val="00277221"/>
  </w:style>
  <w:style w:type="paragraph" w:customStyle="1" w:styleId="Standard">
    <w:name w:val="Standard"/>
    <w:rsid w:val="0027722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a2">
    <w:name w:val="Нумер"/>
    <w:basedOn w:val="aff3"/>
    <w:link w:val="affff"/>
    <w:qFormat/>
    <w:rsid w:val="00277221"/>
    <w:pPr>
      <w:keepLines/>
      <w:numPr>
        <w:numId w:val="22"/>
      </w:numPr>
      <w:spacing w:before="120" w:after="120" w:line="360" w:lineRule="auto"/>
      <w:jc w:val="both"/>
    </w:pPr>
    <w:rPr>
      <w:color w:val="000000" w:themeColor="text1"/>
    </w:rPr>
  </w:style>
  <w:style w:type="character" w:customStyle="1" w:styleId="aff4">
    <w:name w:val="Без интервала Знак"/>
    <w:basedOn w:val="a4"/>
    <w:link w:val="aff3"/>
    <w:uiPriority w:val="1"/>
    <w:rsid w:val="00277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Нумер Знак"/>
    <w:basedOn w:val="aff4"/>
    <w:link w:val="a2"/>
    <w:rsid w:val="00277221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jira-issue">
    <w:name w:val="jira-issue"/>
    <w:basedOn w:val="a4"/>
    <w:rsid w:val="00277221"/>
  </w:style>
  <w:style w:type="character" w:customStyle="1" w:styleId="UnresolvedMention">
    <w:name w:val="Unresolved Mention"/>
    <w:basedOn w:val="a4"/>
    <w:uiPriority w:val="99"/>
    <w:semiHidden/>
    <w:unhideWhenUsed/>
    <w:rsid w:val="00FF66E6"/>
    <w:rPr>
      <w:color w:val="605E5C"/>
      <w:shd w:val="clear" w:color="auto" w:fill="E1DFDD"/>
    </w:rPr>
  </w:style>
  <w:style w:type="paragraph" w:customStyle="1" w:styleId="b-navigation-description-text">
    <w:name w:val="b-navigation-description-text"/>
    <w:basedOn w:val="a3"/>
    <w:rsid w:val="00606B3A"/>
    <w:pPr>
      <w:spacing w:before="100" w:beforeAutospacing="1" w:after="100" w:afterAutospacing="1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rsid w:val="00F60DE0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H1,Заголовок 1 Знак Знак Знак Знак Знак Знак Знак Знак Знак,Document Header1,Введение...,Б1,Heading 1iz,Б11,Заголовок параграфа (1.),Headi...,Header1-2000,h1,Heading 1 Char1,Heading 1 Char Char,PARA1 Char Char,Heading1 Char Char,h1 Char Char"/>
    <w:basedOn w:val="a3"/>
    <w:link w:val="13"/>
    <w:autoRedefine/>
    <w:uiPriority w:val="9"/>
    <w:qFormat/>
    <w:rsid w:val="00F60DE0"/>
    <w:pPr>
      <w:keepNext/>
      <w:pageBreakBefore/>
      <w:numPr>
        <w:numId w:val="3"/>
      </w:numPr>
      <w:tabs>
        <w:tab w:val="left" w:pos="1843"/>
        <w:tab w:val="left" w:pos="9356"/>
      </w:tabs>
      <w:spacing w:after="60"/>
      <w:ind w:left="851" w:hanging="851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aliases w:val="H2,h2,Numbered text 3,Раздел,2 headline,h,headline,2,Reset numbering,Gliederung2,Gliederung,Indented Heading,H21,H22,Indented Heading1,Indented Heading2,Indented Heading3,Indented Heading4,H23,H211,H221,Indented Heading5,Indented Heading6"/>
    <w:basedOn w:val="a3"/>
    <w:link w:val="21"/>
    <w:autoRedefine/>
    <w:qFormat/>
    <w:rsid w:val="006D5059"/>
    <w:pPr>
      <w:keepNext/>
      <w:numPr>
        <w:ilvl w:val="1"/>
        <w:numId w:val="3"/>
      </w:numPr>
      <w:suppressAutoHyphens/>
      <w:spacing w:after="60"/>
      <w:jc w:val="left"/>
      <w:outlineLvl w:val="1"/>
    </w:pPr>
    <w:rPr>
      <w:b/>
      <w:bCs/>
      <w:sz w:val="26"/>
      <w:szCs w:val="28"/>
    </w:rPr>
  </w:style>
  <w:style w:type="paragraph" w:styleId="30">
    <w:name w:val="heading 3"/>
    <w:aliases w:val="H3,3,Пункт,h3"/>
    <w:basedOn w:val="a3"/>
    <w:link w:val="31"/>
    <w:autoRedefine/>
    <w:uiPriority w:val="9"/>
    <w:qFormat/>
    <w:rsid w:val="003B111F"/>
    <w:pPr>
      <w:keepNext/>
      <w:numPr>
        <w:ilvl w:val="2"/>
        <w:numId w:val="3"/>
      </w:numPr>
      <w:spacing w:after="60"/>
      <w:jc w:val="left"/>
      <w:outlineLvl w:val="2"/>
    </w:pPr>
    <w:rPr>
      <w:b/>
      <w:bCs/>
      <w:szCs w:val="26"/>
    </w:rPr>
  </w:style>
  <w:style w:type="paragraph" w:styleId="4">
    <w:name w:val="heading 4"/>
    <w:aliases w:val="H4,Параграф,Заголовок 4 (Приложение),h4,a) b) c),h4 sub sub heading"/>
    <w:basedOn w:val="a3"/>
    <w:link w:val="42"/>
    <w:autoRedefine/>
    <w:uiPriority w:val="9"/>
    <w:qFormat/>
    <w:rsid w:val="00F60DE0"/>
    <w:pPr>
      <w:keepNext/>
      <w:numPr>
        <w:ilvl w:val="3"/>
        <w:numId w:val="1"/>
      </w:numPr>
      <w:spacing w:after="60"/>
      <w:outlineLvl w:val="3"/>
    </w:pPr>
    <w:rPr>
      <w:b/>
      <w:bCs/>
      <w:i/>
      <w:shd w:val="clear" w:color="auto" w:fill="FFFFFF"/>
    </w:rPr>
  </w:style>
  <w:style w:type="paragraph" w:styleId="5">
    <w:name w:val="heading 5"/>
    <w:aliases w:val="H5"/>
    <w:basedOn w:val="a3"/>
    <w:link w:val="51"/>
    <w:autoRedefine/>
    <w:uiPriority w:val="9"/>
    <w:qFormat/>
    <w:rsid w:val="00F60DE0"/>
    <w:pPr>
      <w:numPr>
        <w:ilvl w:val="4"/>
        <w:numId w:val="1"/>
      </w:numPr>
      <w:shd w:val="clear" w:color="auto" w:fill="FFFFFF" w:themeFill="background1"/>
      <w:spacing w:after="60"/>
      <w:outlineLvl w:val="4"/>
    </w:pPr>
    <w:rPr>
      <w:b/>
      <w:bCs/>
      <w:i/>
      <w:iCs/>
    </w:rPr>
  </w:style>
  <w:style w:type="paragraph" w:styleId="60">
    <w:name w:val="heading 6"/>
    <w:aliases w:val="H6"/>
    <w:basedOn w:val="a3"/>
    <w:next w:val="a3"/>
    <w:link w:val="61"/>
    <w:uiPriority w:val="9"/>
    <w:qFormat/>
    <w:rsid w:val="00F60DE0"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F60DE0"/>
    <w:pPr>
      <w:numPr>
        <w:ilvl w:val="6"/>
        <w:numId w:val="1"/>
      </w:numPr>
      <w:spacing w:after="60"/>
      <w:outlineLvl w:val="6"/>
    </w:pPr>
  </w:style>
  <w:style w:type="paragraph" w:styleId="8">
    <w:name w:val="heading 8"/>
    <w:basedOn w:val="a3"/>
    <w:next w:val="a3"/>
    <w:link w:val="80"/>
    <w:uiPriority w:val="99"/>
    <w:qFormat/>
    <w:rsid w:val="00F60DE0"/>
    <w:pPr>
      <w:numPr>
        <w:ilvl w:val="7"/>
        <w:numId w:val="1"/>
      </w:numPr>
      <w:spacing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uiPriority w:val="99"/>
    <w:qFormat/>
    <w:rsid w:val="00F60DE0"/>
    <w:pPr>
      <w:numPr>
        <w:ilvl w:val="8"/>
        <w:numId w:val="1"/>
      </w:num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Subtitle"/>
    <w:basedOn w:val="a3"/>
    <w:next w:val="a3"/>
    <w:link w:val="a8"/>
    <w:uiPriority w:val="11"/>
    <w:qFormat/>
    <w:rsid w:val="00F60D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4"/>
    <w:link w:val="a7"/>
    <w:uiPriority w:val="11"/>
    <w:rsid w:val="00F60DE0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3">
    <w:name w:val="Заголовок 1 Знак"/>
    <w:aliases w:val="H1 Знак,Заголовок 1 Знак Знак Знак Знак Знак Знак Знак Знак Знак Знак,Document Header1 Знак,Введение... Знак,Б1 Знак,Heading 1iz Знак,Б11 Знак,Заголовок параграфа (1.) Знак,Headi... Знак,Header1-2000 Знак,h1 Знак,Heading 1 Char1 Знак"/>
    <w:basedOn w:val="a4"/>
    <w:link w:val="10"/>
    <w:uiPriority w:val="9"/>
    <w:rsid w:val="00F60DE0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1">
    <w:name w:val="Заголовок 2 Знак"/>
    <w:aliases w:val="H2 Знак,h2 Знак,Numbered text 3 Знак,Раздел Знак,2 headline Знак,h Знак,headline Знак,2 Знак,Reset numbering Знак,Gliederung2 Знак,Gliederung Знак,Indented Heading Знак,H21 Знак,H22 Знак,Indented Heading1 Знак,Indented Heading2 Знак"/>
    <w:basedOn w:val="a4"/>
    <w:link w:val="2"/>
    <w:rsid w:val="006D50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31">
    <w:name w:val="Заголовок 3 Знак"/>
    <w:aliases w:val="H3 Знак,3 Знак,Пункт Знак,h3 Знак"/>
    <w:basedOn w:val="a4"/>
    <w:link w:val="30"/>
    <w:uiPriority w:val="9"/>
    <w:rsid w:val="003B111F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2">
    <w:name w:val="Заголовок 4 Знак"/>
    <w:aliases w:val="H4 Знак,Параграф Знак,Заголовок 4 (Приложение) Знак,h4 Знак,a) b) c) Знак,h4 sub sub heading Знак"/>
    <w:basedOn w:val="a4"/>
    <w:link w:val="4"/>
    <w:uiPriority w:val="9"/>
    <w:rsid w:val="00F60DE0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character" w:customStyle="1" w:styleId="51">
    <w:name w:val="Заголовок 5 Знак"/>
    <w:aliases w:val="H5 Знак"/>
    <w:basedOn w:val="a4"/>
    <w:link w:val="5"/>
    <w:uiPriority w:val="9"/>
    <w:rsid w:val="00F60DE0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 w:themeFill="background1"/>
      <w:lang w:eastAsia="ru-RU"/>
    </w:rPr>
  </w:style>
  <w:style w:type="character" w:customStyle="1" w:styleId="61">
    <w:name w:val="Заголовок 6 Знак"/>
    <w:aliases w:val="H6 Знак"/>
    <w:basedOn w:val="a4"/>
    <w:link w:val="60"/>
    <w:uiPriority w:val="9"/>
    <w:rsid w:val="00F60DE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F60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F60D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F60DE0"/>
    <w:rPr>
      <w:rFonts w:ascii="Arial" w:eastAsia="Times New Roman" w:hAnsi="Arial" w:cs="Arial"/>
      <w:lang w:eastAsia="ru-RU"/>
    </w:rPr>
  </w:style>
  <w:style w:type="character" w:customStyle="1" w:styleId="a9">
    <w:name w:val="Схема документа Знак"/>
    <w:basedOn w:val="a4"/>
    <w:link w:val="aa"/>
    <w:uiPriority w:val="99"/>
    <w:semiHidden/>
    <w:rsid w:val="00F60DE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a">
    <w:name w:val="Document Map"/>
    <w:basedOn w:val="a3"/>
    <w:link w:val="a9"/>
    <w:uiPriority w:val="99"/>
    <w:semiHidden/>
    <w:rsid w:val="00F60DE0"/>
    <w:pPr>
      <w:shd w:val="clear" w:color="auto" w:fill="000080"/>
    </w:pPr>
    <w:rPr>
      <w:rFonts w:ascii="Tahoma" w:hAnsi="Tahoma" w:cs="Tahoma"/>
    </w:rPr>
  </w:style>
  <w:style w:type="character" w:styleId="ab">
    <w:name w:val="Hyperlink"/>
    <w:basedOn w:val="a4"/>
    <w:uiPriority w:val="99"/>
    <w:rsid w:val="00F60DE0"/>
    <w:rPr>
      <w:color w:val="0000FF"/>
      <w:u w:val="single"/>
    </w:rPr>
  </w:style>
  <w:style w:type="paragraph" w:styleId="14">
    <w:name w:val="toc 1"/>
    <w:basedOn w:val="a3"/>
    <w:next w:val="a3"/>
    <w:autoRedefine/>
    <w:uiPriority w:val="39"/>
    <w:qFormat/>
    <w:rsid w:val="00F60DE0"/>
    <w:pPr>
      <w:tabs>
        <w:tab w:val="left" w:pos="480"/>
        <w:tab w:val="right" w:pos="9356"/>
      </w:tabs>
      <w:spacing w:before="0" w:line="240" w:lineRule="auto"/>
    </w:pPr>
  </w:style>
  <w:style w:type="paragraph" w:styleId="22">
    <w:name w:val="toc 2"/>
    <w:basedOn w:val="a3"/>
    <w:next w:val="a3"/>
    <w:autoRedefine/>
    <w:uiPriority w:val="39"/>
    <w:qFormat/>
    <w:rsid w:val="00F60DE0"/>
    <w:pPr>
      <w:ind w:left="240"/>
    </w:pPr>
  </w:style>
  <w:style w:type="paragraph" w:styleId="32">
    <w:name w:val="toc 3"/>
    <w:basedOn w:val="a3"/>
    <w:next w:val="a3"/>
    <w:autoRedefine/>
    <w:uiPriority w:val="39"/>
    <w:qFormat/>
    <w:rsid w:val="00F60DE0"/>
    <w:pPr>
      <w:ind w:left="480"/>
    </w:pPr>
  </w:style>
  <w:style w:type="paragraph" w:customStyle="1" w:styleId="ac">
    <w:name w:val="ЗАГОЛОВОК (титульная)"/>
    <w:basedOn w:val="a3"/>
    <w:next w:val="a3"/>
    <w:rsid w:val="00F60DE0"/>
    <w:pPr>
      <w:spacing w:after="120" w:line="276" w:lineRule="auto"/>
      <w:jc w:val="center"/>
    </w:pPr>
    <w:rPr>
      <w:b/>
      <w:bCs/>
      <w:caps/>
      <w:sz w:val="28"/>
      <w:szCs w:val="28"/>
    </w:rPr>
  </w:style>
  <w:style w:type="paragraph" w:styleId="ad">
    <w:name w:val="Title"/>
    <w:basedOn w:val="a3"/>
    <w:next w:val="a3"/>
    <w:link w:val="ae"/>
    <w:uiPriority w:val="10"/>
    <w:qFormat/>
    <w:rsid w:val="005341EF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page number"/>
    <w:basedOn w:val="a4"/>
    <w:rsid w:val="006877AD"/>
  </w:style>
  <w:style w:type="character" w:customStyle="1" w:styleId="ae">
    <w:name w:val="Название Знак"/>
    <w:basedOn w:val="a4"/>
    <w:link w:val="ad"/>
    <w:uiPriority w:val="10"/>
    <w:rsid w:val="005341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Body">
    <w:name w:val="Table_Body"/>
    <w:basedOn w:val="Body"/>
    <w:rsid w:val="00611B5F"/>
    <w:pPr>
      <w:keepLines/>
      <w:spacing w:before="120" w:after="60" w:line="312" w:lineRule="auto"/>
      <w:ind w:firstLine="357"/>
    </w:pPr>
    <w:rPr>
      <w:sz w:val="22"/>
      <w:szCs w:val="22"/>
    </w:rPr>
  </w:style>
  <w:style w:type="paragraph" w:styleId="af0">
    <w:name w:val="annotation text"/>
    <w:basedOn w:val="a3"/>
    <w:link w:val="af1"/>
    <w:uiPriority w:val="99"/>
    <w:unhideWhenUsed/>
    <w:rsid w:val="00F60DE0"/>
    <w:pPr>
      <w:spacing w:line="240" w:lineRule="auto"/>
    </w:pPr>
    <w:rPr>
      <w:sz w:val="20"/>
      <w:szCs w:val="20"/>
    </w:rPr>
  </w:style>
  <w:style w:type="paragraph" w:customStyle="1" w:styleId="af2">
    <w:name w:val="Таблица название таблицы"/>
    <w:basedOn w:val="a3"/>
    <w:rsid w:val="00F60DE0"/>
    <w:pPr>
      <w:keepNext/>
    </w:pPr>
  </w:style>
  <w:style w:type="paragraph" w:customStyle="1" w:styleId="af3">
    <w:name w:val="Таблица название столбцов"/>
    <w:basedOn w:val="a3"/>
    <w:next w:val="a3"/>
    <w:autoRedefine/>
    <w:rsid w:val="00F60DE0"/>
    <w:pPr>
      <w:suppressAutoHyphens/>
      <w:ind w:firstLine="79"/>
      <w:jc w:val="center"/>
    </w:pPr>
    <w:rPr>
      <w:b/>
    </w:rPr>
  </w:style>
  <w:style w:type="character" w:customStyle="1" w:styleId="af1">
    <w:name w:val="Текст примечания Знак"/>
    <w:basedOn w:val="a4"/>
    <w:link w:val="af0"/>
    <w:uiPriority w:val="99"/>
    <w:semiHidden/>
    <w:rsid w:val="00F60D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Наименование системы"/>
    <w:basedOn w:val="a3"/>
    <w:rsid w:val="00F60DE0"/>
    <w:pPr>
      <w:spacing w:after="120" w:line="276" w:lineRule="auto"/>
      <w:jc w:val="center"/>
    </w:pPr>
    <w:rPr>
      <w:b/>
      <w:sz w:val="28"/>
      <w:szCs w:val="28"/>
    </w:rPr>
  </w:style>
  <w:style w:type="paragraph" w:styleId="43">
    <w:name w:val="toc 4"/>
    <w:basedOn w:val="a3"/>
    <w:next w:val="a3"/>
    <w:autoRedefine/>
    <w:rsid w:val="00F60DE0"/>
    <w:pPr>
      <w:ind w:left="851"/>
    </w:pPr>
  </w:style>
  <w:style w:type="character" w:styleId="af5">
    <w:name w:val="annotation reference"/>
    <w:basedOn w:val="a4"/>
    <w:uiPriority w:val="99"/>
    <w:rsid w:val="00F60DE0"/>
    <w:rPr>
      <w:sz w:val="16"/>
      <w:szCs w:val="16"/>
    </w:rPr>
  </w:style>
  <w:style w:type="paragraph" w:customStyle="1" w:styleId="af6">
    <w:name w:val="Таблица текст в ячейках"/>
    <w:basedOn w:val="a3"/>
    <w:rsid w:val="00226C24"/>
    <w:pPr>
      <w:keepLines/>
      <w:suppressAutoHyphens/>
      <w:spacing w:before="60" w:after="60"/>
    </w:pPr>
  </w:style>
  <w:style w:type="character" w:customStyle="1" w:styleId="af7">
    <w:name w:val="Текст выноски Знак"/>
    <w:basedOn w:val="a4"/>
    <w:link w:val="af8"/>
    <w:uiPriority w:val="99"/>
    <w:semiHidden/>
    <w:rsid w:val="00F60DE0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3"/>
    <w:link w:val="af7"/>
    <w:uiPriority w:val="99"/>
    <w:semiHidden/>
    <w:rsid w:val="00F60DE0"/>
    <w:rPr>
      <w:rFonts w:ascii="Tahoma" w:hAnsi="Tahoma" w:cs="Tahoma"/>
      <w:sz w:val="16"/>
      <w:szCs w:val="16"/>
    </w:rPr>
  </w:style>
  <w:style w:type="paragraph" w:styleId="af9">
    <w:name w:val="annotation subject"/>
    <w:basedOn w:val="a3"/>
    <w:next w:val="a3"/>
    <w:link w:val="afa"/>
    <w:uiPriority w:val="99"/>
    <w:semiHidden/>
    <w:rsid w:val="00F60DE0"/>
    <w:rPr>
      <w:b/>
      <w:bCs/>
      <w:sz w:val="20"/>
      <w:szCs w:val="20"/>
    </w:rPr>
  </w:style>
  <w:style w:type="character" w:customStyle="1" w:styleId="afa">
    <w:name w:val="Тема примечания Знак"/>
    <w:basedOn w:val="a4"/>
    <w:link w:val="af9"/>
    <w:uiPriority w:val="99"/>
    <w:semiHidden/>
    <w:rsid w:val="00F60D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footer"/>
    <w:basedOn w:val="a3"/>
    <w:link w:val="afc"/>
    <w:uiPriority w:val="99"/>
    <w:unhideWhenUsed/>
    <w:rsid w:val="00F60DE0"/>
    <w:pPr>
      <w:tabs>
        <w:tab w:val="center" w:pos="4677"/>
        <w:tab w:val="right" w:pos="9355"/>
      </w:tabs>
      <w:spacing w:before="0" w:line="240" w:lineRule="auto"/>
    </w:pPr>
  </w:style>
  <w:style w:type="paragraph" w:styleId="afd">
    <w:name w:val="header"/>
    <w:basedOn w:val="a3"/>
    <w:link w:val="afe"/>
    <w:rsid w:val="00F60DE0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4"/>
    <w:link w:val="afd"/>
    <w:uiPriority w:val="99"/>
    <w:rsid w:val="00F60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uiPriority w:val="22"/>
    <w:qFormat/>
    <w:rsid w:val="00F60DE0"/>
    <w:rPr>
      <w:b/>
      <w:bCs/>
    </w:rPr>
  </w:style>
  <w:style w:type="character" w:styleId="aff0">
    <w:name w:val="Emphasis"/>
    <w:basedOn w:val="a4"/>
    <w:uiPriority w:val="20"/>
    <w:qFormat/>
    <w:rsid w:val="00F60DE0"/>
    <w:rPr>
      <w:i/>
      <w:iCs/>
    </w:rPr>
  </w:style>
  <w:style w:type="paragraph" w:styleId="aff1">
    <w:name w:val="caption"/>
    <w:basedOn w:val="a3"/>
    <w:next w:val="a3"/>
    <w:link w:val="aff2"/>
    <w:qFormat/>
    <w:rsid w:val="00F60DE0"/>
    <w:pPr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character" w:customStyle="1" w:styleId="aff2">
    <w:name w:val="Название объекта Знак"/>
    <w:link w:val="aff1"/>
    <w:locked/>
    <w:rsid w:val="00F60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 Spacing"/>
    <w:link w:val="aff4"/>
    <w:uiPriority w:val="1"/>
    <w:qFormat/>
    <w:rsid w:val="00687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OC Heading"/>
    <w:basedOn w:val="10"/>
    <w:next w:val="a3"/>
    <w:uiPriority w:val="39"/>
    <w:unhideWhenUsed/>
    <w:qFormat/>
    <w:rsid w:val="00F60DE0"/>
    <w:pPr>
      <w:keepLines/>
      <w:pageBreakBefore w:val="0"/>
      <w:numPr>
        <w:numId w:val="0"/>
      </w:numPr>
      <w:tabs>
        <w:tab w:val="clear" w:pos="1843"/>
        <w:tab w:val="clear" w:pos="9356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szCs w:val="32"/>
    </w:rPr>
  </w:style>
  <w:style w:type="table" w:styleId="aff6">
    <w:name w:val="Table Grid"/>
    <w:basedOn w:val="a5"/>
    <w:uiPriority w:val="39"/>
    <w:rsid w:val="00F60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Нижний колонтитул Знак"/>
    <w:basedOn w:val="a4"/>
    <w:link w:val="afb"/>
    <w:uiPriority w:val="99"/>
    <w:rsid w:val="00F60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3"/>
    <w:link w:val="Body0"/>
    <w:rsid w:val="00F60DE0"/>
    <w:pPr>
      <w:ind w:firstLine="397"/>
    </w:pPr>
  </w:style>
  <w:style w:type="paragraph" w:customStyle="1" w:styleId="ListNum1">
    <w:name w:val="List_Num_1"/>
    <w:basedOn w:val="a3"/>
    <w:rsid w:val="00017D33"/>
    <w:pPr>
      <w:numPr>
        <w:numId w:val="16"/>
      </w:numPr>
      <w:spacing w:before="120"/>
      <w:ind w:left="360"/>
    </w:pPr>
  </w:style>
  <w:style w:type="paragraph" w:customStyle="1" w:styleId="ListMark1">
    <w:name w:val="List_Mark_1"/>
    <w:basedOn w:val="a3"/>
    <w:rsid w:val="003511D7"/>
    <w:pPr>
      <w:numPr>
        <w:numId w:val="2"/>
      </w:numPr>
      <w:spacing w:before="120"/>
    </w:pPr>
  </w:style>
  <w:style w:type="paragraph" w:customStyle="1" w:styleId="ListMark2">
    <w:name w:val="List_Mark_2"/>
    <w:basedOn w:val="ListMark1"/>
    <w:rsid w:val="00F60DE0"/>
    <w:pPr>
      <w:numPr>
        <w:ilvl w:val="1"/>
        <w:numId w:val="4"/>
      </w:numPr>
      <w:ind w:left="1134" w:hanging="425"/>
    </w:pPr>
  </w:style>
  <w:style w:type="paragraph" w:customStyle="1" w:styleId="ListMark3">
    <w:name w:val="List_Mark_3"/>
    <w:basedOn w:val="ListMark2"/>
    <w:rsid w:val="00F60DE0"/>
    <w:pPr>
      <w:numPr>
        <w:ilvl w:val="2"/>
        <w:numId w:val="5"/>
      </w:numPr>
      <w:ind w:left="1560" w:hanging="426"/>
    </w:pPr>
  </w:style>
  <w:style w:type="paragraph" w:customStyle="1" w:styleId="ListNum2">
    <w:name w:val="List_Num_2"/>
    <w:basedOn w:val="ListNum1"/>
    <w:rsid w:val="00F60DE0"/>
    <w:pPr>
      <w:numPr>
        <w:ilvl w:val="1"/>
      </w:numPr>
    </w:pPr>
  </w:style>
  <w:style w:type="paragraph" w:customStyle="1" w:styleId="ListNum3">
    <w:name w:val="List_Num_3"/>
    <w:basedOn w:val="ListNum2"/>
    <w:rsid w:val="00F60DE0"/>
    <w:pPr>
      <w:numPr>
        <w:ilvl w:val="2"/>
      </w:numPr>
    </w:pPr>
  </w:style>
  <w:style w:type="paragraph" w:customStyle="1" w:styleId="Header1">
    <w:name w:val="Header_1"/>
    <w:basedOn w:val="10"/>
    <w:next w:val="Body"/>
    <w:link w:val="Header10"/>
    <w:rsid w:val="001754DF"/>
    <w:pPr>
      <w:tabs>
        <w:tab w:val="clear" w:pos="1843"/>
        <w:tab w:val="clear" w:pos="9356"/>
        <w:tab w:val="left" w:pos="709"/>
      </w:tabs>
      <w:ind w:left="0" w:firstLine="340"/>
      <w:jc w:val="center"/>
    </w:pPr>
  </w:style>
  <w:style w:type="paragraph" w:customStyle="1" w:styleId="Header2">
    <w:name w:val="Header_2"/>
    <w:basedOn w:val="2"/>
    <w:next w:val="Body"/>
    <w:link w:val="Header20"/>
    <w:rsid w:val="00017D33"/>
    <w:pPr>
      <w:spacing w:before="360"/>
      <w:ind w:left="0" w:firstLine="340"/>
    </w:pPr>
  </w:style>
  <w:style w:type="paragraph" w:customStyle="1" w:styleId="Header3">
    <w:name w:val="Header_3"/>
    <w:basedOn w:val="30"/>
    <w:next w:val="Body"/>
    <w:link w:val="Header30"/>
    <w:rsid w:val="00017D33"/>
    <w:pPr>
      <w:spacing w:before="360"/>
    </w:pPr>
  </w:style>
  <w:style w:type="paragraph" w:customStyle="1" w:styleId="Header4">
    <w:name w:val="Header_4"/>
    <w:basedOn w:val="30"/>
    <w:next w:val="Body"/>
    <w:link w:val="Header40"/>
    <w:rsid w:val="00F60DE0"/>
    <w:pPr>
      <w:numPr>
        <w:ilvl w:val="3"/>
      </w:numPr>
      <w:spacing w:before="360"/>
      <w:ind w:left="0" w:firstLine="340"/>
      <w:jc w:val="both"/>
      <w:outlineLvl w:val="3"/>
    </w:pPr>
  </w:style>
  <w:style w:type="paragraph" w:customStyle="1" w:styleId="List1">
    <w:name w:val="List_1"/>
    <w:basedOn w:val="Body"/>
    <w:link w:val="List10"/>
    <w:rsid w:val="00377269"/>
    <w:pPr>
      <w:tabs>
        <w:tab w:val="left" w:pos="284"/>
        <w:tab w:val="num" w:pos="717"/>
      </w:tabs>
      <w:spacing w:before="40" w:after="40" w:line="240" w:lineRule="auto"/>
      <w:ind w:left="641" w:hanging="284"/>
    </w:pPr>
    <w:rPr>
      <w:snapToGrid w:val="0"/>
      <w:sz w:val="22"/>
      <w:szCs w:val="20"/>
    </w:rPr>
  </w:style>
  <w:style w:type="character" w:customStyle="1" w:styleId="List10">
    <w:name w:val="List_1 Знак"/>
    <w:link w:val="List1"/>
    <w:rsid w:val="00377269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Body0">
    <w:name w:val="Body Знак"/>
    <w:link w:val="Body"/>
    <w:rsid w:val="00670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Ind">
    <w:name w:val="Body_Ind"/>
    <w:basedOn w:val="Body"/>
    <w:link w:val="BodyInd0"/>
    <w:rsid w:val="00E338F9"/>
    <w:pPr>
      <w:spacing w:before="60" w:after="60" w:line="240" w:lineRule="auto"/>
      <w:ind w:firstLine="357"/>
    </w:pPr>
  </w:style>
  <w:style w:type="character" w:customStyle="1" w:styleId="BodyInd0">
    <w:name w:val="Body_Ind Знак"/>
    <w:link w:val="BodyInd"/>
    <w:rsid w:val="00E3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Num">
    <w:name w:val="Body_Num"/>
    <w:basedOn w:val="Body"/>
    <w:link w:val="BodyNum0"/>
    <w:qFormat/>
    <w:rsid w:val="00D8283D"/>
    <w:pPr>
      <w:keepNext/>
      <w:spacing w:before="120" w:after="60" w:line="312" w:lineRule="auto"/>
      <w:ind w:firstLine="0"/>
      <w:jc w:val="center"/>
    </w:pPr>
    <w:rPr>
      <w:noProof/>
      <w:szCs w:val="20"/>
    </w:rPr>
  </w:style>
  <w:style w:type="character" w:customStyle="1" w:styleId="BodyNum0">
    <w:name w:val="Body_Num Знак"/>
    <w:basedOn w:val="Body0"/>
    <w:link w:val="BodyNum"/>
    <w:rsid w:val="00D8283D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ff7">
    <w:name w:val="Normal (Web)"/>
    <w:basedOn w:val="a3"/>
    <w:uiPriority w:val="99"/>
    <w:unhideWhenUsed/>
    <w:rsid w:val="00495B01"/>
    <w:pPr>
      <w:spacing w:before="100" w:beforeAutospacing="1" w:after="100" w:afterAutospacing="1" w:line="240" w:lineRule="auto"/>
      <w:jc w:val="left"/>
    </w:pPr>
  </w:style>
  <w:style w:type="paragraph" w:customStyle="1" w:styleId="List2Num">
    <w:name w:val="List_2_Num"/>
    <w:basedOn w:val="a3"/>
    <w:autoRedefine/>
    <w:rsid w:val="00CA388C"/>
    <w:pPr>
      <w:keepLines/>
      <w:numPr>
        <w:numId w:val="6"/>
      </w:numPr>
      <w:tabs>
        <w:tab w:val="left" w:pos="0"/>
        <w:tab w:val="left" w:pos="426"/>
      </w:tabs>
      <w:spacing w:before="120"/>
      <w:ind w:hanging="786"/>
    </w:pPr>
    <w:rPr>
      <w:snapToGrid w:val="0"/>
      <w:szCs w:val="22"/>
    </w:rPr>
  </w:style>
  <w:style w:type="paragraph" w:styleId="aff8">
    <w:name w:val="footnote text"/>
    <w:basedOn w:val="a3"/>
    <w:link w:val="aff9"/>
    <w:uiPriority w:val="99"/>
    <w:semiHidden/>
    <w:unhideWhenUsed/>
    <w:rsid w:val="00ED6A84"/>
    <w:pPr>
      <w:spacing w:before="0" w:line="240" w:lineRule="auto"/>
    </w:pPr>
    <w:rPr>
      <w:sz w:val="20"/>
      <w:szCs w:val="20"/>
    </w:rPr>
  </w:style>
  <w:style w:type="character" w:customStyle="1" w:styleId="aff9">
    <w:name w:val="Текст сноски Знак"/>
    <w:basedOn w:val="a4"/>
    <w:link w:val="aff8"/>
    <w:uiPriority w:val="99"/>
    <w:semiHidden/>
    <w:rsid w:val="00ED6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otnote reference"/>
    <w:basedOn w:val="a4"/>
    <w:uiPriority w:val="99"/>
    <w:semiHidden/>
    <w:unhideWhenUsed/>
    <w:rsid w:val="00ED6A84"/>
    <w:rPr>
      <w:vertAlign w:val="superscript"/>
    </w:rPr>
  </w:style>
  <w:style w:type="paragraph" w:styleId="affb">
    <w:name w:val="List Paragraph"/>
    <w:aliases w:val="it_List1,A_маркированный_список"/>
    <w:basedOn w:val="a3"/>
    <w:link w:val="affc"/>
    <w:uiPriority w:val="34"/>
    <w:qFormat/>
    <w:rsid w:val="00457CCD"/>
    <w:pPr>
      <w:spacing w:before="0"/>
      <w:ind w:left="720"/>
      <w:contextualSpacing/>
    </w:pPr>
    <w:rPr>
      <w:rFonts w:eastAsia="Calibri"/>
      <w:szCs w:val="22"/>
      <w:lang w:eastAsia="en-US"/>
    </w:rPr>
  </w:style>
  <w:style w:type="character" w:customStyle="1" w:styleId="affc">
    <w:name w:val="Абзац списка Знак"/>
    <w:aliases w:val="it_List1 Знак,A_маркированный_список Знак"/>
    <w:link w:val="affb"/>
    <w:uiPriority w:val="34"/>
    <w:rsid w:val="00457CCD"/>
    <w:rPr>
      <w:rFonts w:ascii="Times New Roman" w:eastAsia="Calibri" w:hAnsi="Times New Roman" w:cs="Times New Roman"/>
      <w:sz w:val="24"/>
    </w:rPr>
  </w:style>
  <w:style w:type="character" w:customStyle="1" w:styleId="Header10">
    <w:name w:val="Header_1 Знак"/>
    <w:link w:val="Header1"/>
    <w:rsid w:val="00540D5D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Command">
    <w:name w:val="Command"/>
    <w:rsid w:val="00540D5D"/>
    <w:rPr>
      <w:b/>
    </w:rPr>
  </w:style>
  <w:style w:type="paragraph" w:customStyle="1" w:styleId="Header5">
    <w:name w:val="Header_5"/>
    <w:basedOn w:val="Header4"/>
    <w:next w:val="Body"/>
    <w:autoRedefine/>
    <w:rsid w:val="00540D5D"/>
    <w:pPr>
      <w:keepLines/>
      <w:numPr>
        <w:ilvl w:val="0"/>
        <w:numId w:val="0"/>
      </w:numPr>
      <w:tabs>
        <w:tab w:val="num" w:pos="360"/>
      </w:tabs>
      <w:suppressAutoHyphens/>
      <w:spacing w:after="240" w:line="240" w:lineRule="auto"/>
      <w:jc w:val="left"/>
      <w:outlineLvl w:val="4"/>
    </w:pPr>
    <w:rPr>
      <w:bCs w:val="0"/>
      <w:i/>
      <w:szCs w:val="20"/>
    </w:rPr>
  </w:style>
  <w:style w:type="paragraph" w:customStyle="1" w:styleId="PageHeaderright">
    <w:name w:val="Page_Header (right)"/>
    <w:basedOn w:val="Body"/>
    <w:rsid w:val="00540D5D"/>
    <w:pPr>
      <w:pBdr>
        <w:bottom w:val="single" w:sz="12" w:space="1" w:color="808080"/>
      </w:pBdr>
      <w:suppressAutoHyphens/>
      <w:spacing w:before="120" w:after="60" w:line="312" w:lineRule="auto"/>
      <w:ind w:firstLine="357"/>
    </w:pPr>
    <w:rPr>
      <w:rFonts w:ascii="Arial Narrow" w:hAnsi="Arial Narrow"/>
      <w:b/>
      <w:color w:val="808080"/>
      <w:sz w:val="22"/>
      <w:szCs w:val="20"/>
    </w:rPr>
  </w:style>
  <w:style w:type="paragraph" w:customStyle="1" w:styleId="PageHeaderleft">
    <w:name w:val="Page_Header (left)"/>
    <w:basedOn w:val="PageHeaderright"/>
    <w:rsid w:val="00540D5D"/>
    <w:pPr>
      <w:jc w:val="right"/>
    </w:pPr>
  </w:style>
  <w:style w:type="paragraph" w:customStyle="1" w:styleId="TableHeader">
    <w:name w:val="Table_Header"/>
    <w:basedOn w:val="Body"/>
    <w:rsid w:val="00540D5D"/>
    <w:pPr>
      <w:keepNext/>
      <w:suppressAutoHyphens/>
      <w:spacing w:before="80" w:after="80" w:line="312" w:lineRule="auto"/>
      <w:ind w:firstLine="357"/>
      <w:jc w:val="center"/>
    </w:pPr>
    <w:rPr>
      <w:b/>
      <w:sz w:val="22"/>
      <w:szCs w:val="20"/>
    </w:rPr>
  </w:style>
  <w:style w:type="paragraph" w:customStyle="1" w:styleId="TitleGray">
    <w:name w:val="Title_Gray"/>
    <w:basedOn w:val="a3"/>
    <w:next w:val="TitleVer"/>
    <w:rsid w:val="00540D5D"/>
    <w:pPr>
      <w:keepNext/>
      <w:keepLines/>
      <w:suppressAutoHyphens/>
      <w:spacing w:before="0" w:after="60"/>
      <w:ind w:firstLine="357"/>
      <w:jc w:val="right"/>
    </w:pPr>
    <w:rPr>
      <w:rFonts w:ascii="Arial Black" w:hAnsi="Arial Black"/>
      <w:b/>
      <w:smallCaps/>
      <w:color w:val="808080"/>
      <w:spacing w:val="-20"/>
      <w:kern w:val="48"/>
      <w:sz w:val="44"/>
      <w:szCs w:val="20"/>
    </w:rPr>
  </w:style>
  <w:style w:type="paragraph" w:customStyle="1" w:styleId="TitleVer">
    <w:name w:val="Title_Ver"/>
    <w:basedOn w:val="TitleGray"/>
    <w:next w:val="Body"/>
    <w:rsid w:val="00540D5D"/>
    <w:pPr>
      <w:spacing w:before="240"/>
    </w:pPr>
    <w:rPr>
      <w:b w:val="0"/>
      <w:smallCaps w:val="0"/>
      <w:color w:val="000000"/>
      <w:sz w:val="24"/>
    </w:rPr>
  </w:style>
  <w:style w:type="paragraph" w:customStyle="1" w:styleId="TOCHeader">
    <w:name w:val="TOC_Header"/>
    <w:basedOn w:val="Header1"/>
    <w:rsid w:val="00540D5D"/>
    <w:pPr>
      <w:keepLines/>
      <w:numPr>
        <w:numId w:val="0"/>
      </w:numPr>
      <w:tabs>
        <w:tab w:val="clear" w:pos="709"/>
      </w:tabs>
      <w:suppressAutoHyphens/>
      <w:spacing w:before="360" w:after="240" w:line="240" w:lineRule="auto"/>
      <w:jc w:val="left"/>
      <w:outlineLvl w:val="9"/>
    </w:pPr>
    <w:rPr>
      <w:bCs w:val="0"/>
      <w:caps w:val="0"/>
      <w:kern w:val="0"/>
      <w:sz w:val="32"/>
      <w:szCs w:val="20"/>
    </w:rPr>
  </w:style>
  <w:style w:type="character" w:customStyle="1" w:styleId="PageNum">
    <w:name w:val="Page_Num"/>
    <w:rsid w:val="00540D5D"/>
    <w:rPr>
      <w:rFonts w:ascii="Arial Narrow" w:hAnsi="Arial Narrow"/>
      <w:b/>
      <w:color w:val="808080"/>
      <w:sz w:val="22"/>
    </w:rPr>
  </w:style>
  <w:style w:type="paragraph" w:customStyle="1" w:styleId="DocProps">
    <w:name w:val="Doc_Props"/>
    <w:basedOn w:val="Body"/>
    <w:rsid w:val="00540D5D"/>
    <w:pPr>
      <w:spacing w:before="120" w:line="312" w:lineRule="auto"/>
      <w:ind w:firstLine="357"/>
      <w:jc w:val="right"/>
    </w:pPr>
    <w:rPr>
      <w:rFonts w:ascii="Arial Narrow" w:hAnsi="Arial Narrow"/>
      <w:b/>
      <w:color w:val="808080"/>
      <w:sz w:val="16"/>
      <w:szCs w:val="20"/>
    </w:rPr>
  </w:style>
  <w:style w:type="character" w:customStyle="1" w:styleId="Header30">
    <w:name w:val="Header_3 Знак"/>
    <w:link w:val="Header3"/>
    <w:rsid w:val="00017D3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ffd">
    <w:name w:val="endnote text"/>
    <w:basedOn w:val="a3"/>
    <w:link w:val="affe"/>
    <w:uiPriority w:val="99"/>
    <w:semiHidden/>
    <w:unhideWhenUsed/>
    <w:rsid w:val="00540D5D"/>
    <w:pPr>
      <w:spacing w:before="0" w:line="240" w:lineRule="auto"/>
      <w:jc w:val="left"/>
    </w:pPr>
    <w:rPr>
      <w:sz w:val="20"/>
      <w:szCs w:val="20"/>
    </w:rPr>
  </w:style>
  <w:style w:type="character" w:customStyle="1" w:styleId="affe">
    <w:name w:val="Текст концевой сноски Знак"/>
    <w:basedOn w:val="a4"/>
    <w:link w:val="affd"/>
    <w:uiPriority w:val="99"/>
    <w:semiHidden/>
    <w:rsid w:val="00540D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endnote reference"/>
    <w:basedOn w:val="a4"/>
    <w:uiPriority w:val="99"/>
    <w:semiHidden/>
    <w:unhideWhenUsed/>
    <w:rsid w:val="00540D5D"/>
    <w:rPr>
      <w:vertAlign w:val="superscript"/>
    </w:rPr>
  </w:style>
  <w:style w:type="character" w:customStyle="1" w:styleId="Header20">
    <w:name w:val="Header_2 Знак"/>
    <w:link w:val="Header2"/>
    <w:rsid w:val="00017D33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customStyle="1" w:styleId="CodeInd">
    <w:name w:val="Code_Ind"/>
    <w:basedOn w:val="a3"/>
    <w:next w:val="Body"/>
    <w:rsid w:val="00540D5D"/>
    <w:pPr>
      <w:suppressAutoHyphens/>
      <w:spacing w:before="60" w:after="60" w:line="240" w:lineRule="auto"/>
      <w:ind w:left="284"/>
      <w:jc w:val="left"/>
    </w:pPr>
    <w:rPr>
      <w:rFonts w:ascii="Courier New" w:hAnsi="Courier New"/>
      <w:sz w:val="16"/>
      <w:szCs w:val="20"/>
    </w:rPr>
  </w:style>
  <w:style w:type="paragraph" w:customStyle="1" w:styleId="TableTitle">
    <w:name w:val="Table_Title"/>
    <w:basedOn w:val="PictureName"/>
    <w:link w:val="TableTitle0"/>
    <w:qFormat/>
    <w:rsid w:val="00540D5D"/>
    <w:pPr>
      <w:ind w:firstLine="0"/>
      <w:jc w:val="left"/>
    </w:pPr>
    <w:rPr>
      <w:bCs/>
    </w:rPr>
  </w:style>
  <w:style w:type="character" w:customStyle="1" w:styleId="TableTitle0">
    <w:name w:val="Table_Title Знак"/>
    <w:basedOn w:val="a4"/>
    <w:link w:val="TableTitle"/>
    <w:rsid w:val="00540D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table of figures"/>
    <w:basedOn w:val="a3"/>
    <w:next w:val="a3"/>
    <w:uiPriority w:val="99"/>
    <w:unhideWhenUsed/>
    <w:rsid w:val="00540D5D"/>
    <w:pPr>
      <w:spacing w:before="0" w:line="240" w:lineRule="auto"/>
      <w:jc w:val="left"/>
    </w:pPr>
    <w:rPr>
      <w:sz w:val="20"/>
      <w:szCs w:val="20"/>
    </w:rPr>
  </w:style>
  <w:style w:type="character" w:styleId="afff1">
    <w:name w:val="Placeholder Text"/>
    <w:basedOn w:val="a4"/>
    <w:uiPriority w:val="99"/>
    <w:semiHidden/>
    <w:rsid w:val="00540D5D"/>
    <w:rPr>
      <w:color w:val="808080"/>
    </w:rPr>
  </w:style>
  <w:style w:type="character" w:customStyle="1" w:styleId="Header40">
    <w:name w:val="Header_4 Знак"/>
    <w:link w:val="Header4"/>
    <w:rsid w:val="00540D5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fff2">
    <w:name w:val="toa heading"/>
    <w:basedOn w:val="a3"/>
    <w:next w:val="a3"/>
    <w:uiPriority w:val="99"/>
    <w:semiHidden/>
    <w:unhideWhenUsed/>
    <w:rsid w:val="00540D5D"/>
    <w:pPr>
      <w:spacing w:before="120" w:line="240" w:lineRule="auto"/>
      <w:jc w:val="left"/>
    </w:pPr>
    <w:rPr>
      <w:rFonts w:asciiTheme="majorHAnsi" w:eastAsiaTheme="majorEastAsia" w:hAnsiTheme="majorHAnsi" w:cstheme="majorBidi"/>
      <w:b/>
      <w:bCs/>
    </w:rPr>
  </w:style>
  <w:style w:type="table" w:customStyle="1" w:styleId="33">
    <w:name w:val="Стиль3"/>
    <w:uiPriority w:val="99"/>
    <w:rsid w:val="00540D5D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10">
    <w:name w:val="Стиль31"/>
    <w:uiPriority w:val="99"/>
    <w:rsid w:val="00540D5D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20">
    <w:name w:val="Стиль32"/>
    <w:uiPriority w:val="99"/>
    <w:rsid w:val="00540D5D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table" w:customStyle="1" w:styleId="330">
    <w:name w:val="Стиль33"/>
    <w:uiPriority w:val="99"/>
    <w:rsid w:val="00540D5D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ru-RU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cs="Times New Roman"/>
        <w:b/>
        <w:color w:val="404040"/>
      </w:rPr>
      <w:tblPr/>
      <w:tcPr>
        <w:shd w:val="clear" w:color="auto" w:fill="D9D9D9"/>
      </w:tcPr>
    </w:tblStylePr>
    <w:tblStylePr w:type="lastRow">
      <w:rPr>
        <w:rFonts w:cs="Times New Roman"/>
        <w:b/>
      </w:rPr>
      <w:tblPr/>
      <w:tcPr>
        <w:shd w:val="clear" w:color="auto" w:fill="F2F2F2"/>
      </w:tcPr>
    </w:tblStylePr>
    <w:tblStylePr w:type="firstCol">
      <w:pPr>
        <w:jc w:val="center"/>
      </w:pPr>
      <w:rPr>
        <w:rFonts w:cs="Times New Roman"/>
      </w:rPr>
    </w:tblStylePr>
  </w:style>
  <w:style w:type="paragraph" w:styleId="afff3">
    <w:name w:val="Revision"/>
    <w:hidden/>
    <w:uiPriority w:val="99"/>
    <w:semiHidden/>
    <w:rsid w:val="00540D5D"/>
    <w:pPr>
      <w:spacing w:after="0" w:line="240" w:lineRule="auto"/>
    </w:pPr>
    <w:rPr>
      <w:rFonts w:ascii="Cambria" w:eastAsia="Times New Roman" w:hAnsi="Cambria" w:cs="Times New Roman"/>
      <w:sz w:val="24"/>
      <w:lang w:val="en-US"/>
    </w:rPr>
  </w:style>
  <w:style w:type="character" w:styleId="afff4">
    <w:name w:val="FollowedHyperlink"/>
    <w:basedOn w:val="a4"/>
    <w:uiPriority w:val="99"/>
    <w:semiHidden/>
    <w:rsid w:val="00540D5D"/>
    <w:rPr>
      <w:rFonts w:cs="Times New Roman"/>
      <w:color w:val="800080"/>
      <w:u w:val="single"/>
    </w:rPr>
  </w:style>
  <w:style w:type="paragraph" w:styleId="23">
    <w:name w:val="Body Text 2"/>
    <w:basedOn w:val="a3"/>
    <w:link w:val="24"/>
    <w:uiPriority w:val="99"/>
    <w:semiHidden/>
    <w:rsid w:val="00540D5D"/>
    <w:pPr>
      <w:spacing w:before="0" w:after="120" w:line="480" w:lineRule="auto"/>
      <w:ind w:firstLine="709"/>
      <w:jc w:val="left"/>
    </w:pPr>
    <w:rPr>
      <w:rFonts w:ascii="Cambria" w:hAnsi="Cambria"/>
      <w:szCs w:val="20"/>
    </w:rPr>
  </w:style>
  <w:style w:type="character" w:customStyle="1" w:styleId="24">
    <w:name w:val="Основной текст 2 Знак"/>
    <w:basedOn w:val="a4"/>
    <w:link w:val="23"/>
    <w:uiPriority w:val="99"/>
    <w:semiHidden/>
    <w:rsid w:val="00540D5D"/>
    <w:rPr>
      <w:rFonts w:ascii="Cambria" w:eastAsia="Times New Roman" w:hAnsi="Cambria" w:cs="Times New Roman"/>
      <w:sz w:val="24"/>
      <w:szCs w:val="20"/>
      <w:lang w:eastAsia="ru-RU"/>
    </w:rPr>
  </w:style>
  <w:style w:type="paragraph" w:styleId="25">
    <w:name w:val="Body Text Indent 2"/>
    <w:basedOn w:val="a3"/>
    <w:link w:val="26"/>
    <w:uiPriority w:val="99"/>
    <w:semiHidden/>
    <w:rsid w:val="00540D5D"/>
    <w:pPr>
      <w:spacing w:before="0" w:after="120" w:line="480" w:lineRule="auto"/>
      <w:ind w:left="283" w:firstLine="709"/>
      <w:jc w:val="left"/>
    </w:pPr>
    <w:rPr>
      <w:rFonts w:ascii="Cambria" w:hAnsi="Cambria"/>
      <w:szCs w:val="20"/>
    </w:rPr>
  </w:style>
  <w:style w:type="character" w:customStyle="1" w:styleId="26">
    <w:name w:val="Основной текст с отступом 2 Знак"/>
    <w:basedOn w:val="a4"/>
    <w:link w:val="25"/>
    <w:uiPriority w:val="99"/>
    <w:semiHidden/>
    <w:rsid w:val="00540D5D"/>
    <w:rPr>
      <w:rFonts w:ascii="Cambria" w:eastAsia="Times New Roman" w:hAnsi="Cambria" w:cs="Times New Roman"/>
      <w:sz w:val="24"/>
      <w:szCs w:val="20"/>
      <w:lang w:eastAsia="ru-RU"/>
    </w:rPr>
  </w:style>
  <w:style w:type="paragraph" w:styleId="afff5">
    <w:name w:val="List"/>
    <w:basedOn w:val="a3"/>
    <w:uiPriority w:val="99"/>
    <w:semiHidden/>
    <w:rsid w:val="00540D5D"/>
    <w:pPr>
      <w:spacing w:before="0" w:after="120" w:line="276" w:lineRule="auto"/>
      <w:ind w:left="283" w:hanging="283"/>
      <w:contextualSpacing/>
      <w:jc w:val="left"/>
    </w:pPr>
    <w:rPr>
      <w:rFonts w:ascii="Cambria" w:hAnsi="Cambria"/>
      <w:sz w:val="22"/>
      <w:szCs w:val="22"/>
      <w:lang w:eastAsia="en-US"/>
    </w:rPr>
  </w:style>
  <w:style w:type="paragraph" w:styleId="15">
    <w:name w:val="index 1"/>
    <w:basedOn w:val="a3"/>
    <w:next w:val="a3"/>
    <w:autoRedefine/>
    <w:uiPriority w:val="99"/>
    <w:semiHidden/>
    <w:rsid w:val="00540D5D"/>
    <w:pPr>
      <w:spacing w:before="0" w:line="240" w:lineRule="auto"/>
      <w:ind w:left="200" w:hanging="200"/>
      <w:jc w:val="left"/>
    </w:pPr>
    <w:rPr>
      <w:sz w:val="20"/>
      <w:szCs w:val="20"/>
    </w:rPr>
  </w:style>
  <w:style w:type="paragraph" w:styleId="27">
    <w:name w:val="index 2"/>
    <w:basedOn w:val="a3"/>
    <w:next w:val="a3"/>
    <w:autoRedefine/>
    <w:uiPriority w:val="99"/>
    <w:semiHidden/>
    <w:rsid w:val="00540D5D"/>
    <w:pPr>
      <w:spacing w:before="0" w:line="240" w:lineRule="auto"/>
      <w:ind w:left="400" w:hanging="200"/>
      <w:jc w:val="left"/>
    </w:pPr>
    <w:rPr>
      <w:sz w:val="20"/>
      <w:szCs w:val="20"/>
    </w:rPr>
  </w:style>
  <w:style w:type="paragraph" w:styleId="34">
    <w:name w:val="index 3"/>
    <w:basedOn w:val="a3"/>
    <w:next w:val="a3"/>
    <w:autoRedefine/>
    <w:uiPriority w:val="99"/>
    <w:semiHidden/>
    <w:rsid w:val="00540D5D"/>
    <w:pPr>
      <w:spacing w:before="0" w:line="240" w:lineRule="auto"/>
      <w:ind w:left="600" w:hanging="200"/>
      <w:jc w:val="left"/>
    </w:pPr>
    <w:rPr>
      <w:sz w:val="20"/>
      <w:szCs w:val="20"/>
    </w:rPr>
  </w:style>
  <w:style w:type="paragraph" w:styleId="44">
    <w:name w:val="index 4"/>
    <w:basedOn w:val="a3"/>
    <w:next w:val="a3"/>
    <w:autoRedefine/>
    <w:uiPriority w:val="99"/>
    <w:semiHidden/>
    <w:rsid w:val="00540D5D"/>
    <w:pPr>
      <w:spacing w:before="0" w:line="240" w:lineRule="auto"/>
      <w:ind w:left="800" w:hanging="200"/>
      <w:jc w:val="left"/>
    </w:pPr>
    <w:rPr>
      <w:sz w:val="20"/>
      <w:szCs w:val="20"/>
    </w:rPr>
  </w:style>
  <w:style w:type="paragraph" w:styleId="52">
    <w:name w:val="index 5"/>
    <w:basedOn w:val="a3"/>
    <w:next w:val="a3"/>
    <w:autoRedefine/>
    <w:uiPriority w:val="99"/>
    <w:semiHidden/>
    <w:rsid w:val="00540D5D"/>
    <w:pPr>
      <w:spacing w:before="0" w:line="240" w:lineRule="auto"/>
      <w:ind w:left="1000" w:hanging="200"/>
      <w:jc w:val="left"/>
    </w:pPr>
    <w:rPr>
      <w:sz w:val="20"/>
      <w:szCs w:val="20"/>
    </w:rPr>
  </w:style>
  <w:style w:type="paragraph" w:styleId="62">
    <w:name w:val="index 6"/>
    <w:basedOn w:val="a3"/>
    <w:next w:val="a3"/>
    <w:autoRedefine/>
    <w:uiPriority w:val="99"/>
    <w:semiHidden/>
    <w:rsid w:val="00540D5D"/>
    <w:pPr>
      <w:spacing w:before="0" w:line="240" w:lineRule="auto"/>
      <w:ind w:left="1200" w:hanging="200"/>
      <w:jc w:val="left"/>
    </w:pPr>
    <w:rPr>
      <w:sz w:val="20"/>
      <w:szCs w:val="20"/>
    </w:rPr>
  </w:style>
  <w:style w:type="paragraph" w:styleId="71">
    <w:name w:val="index 7"/>
    <w:basedOn w:val="a3"/>
    <w:next w:val="a3"/>
    <w:autoRedefine/>
    <w:uiPriority w:val="99"/>
    <w:semiHidden/>
    <w:rsid w:val="00540D5D"/>
    <w:pPr>
      <w:spacing w:before="0" w:line="240" w:lineRule="auto"/>
      <w:ind w:left="1400" w:hanging="200"/>
      <w:jc w:val="left"/>
    </w:pPr>
    <w:rPr>
      <w:sz w:val="20"/>
      <w:szCs w:val="20"/>
    </w:rPr>
  </w:style>
  <w:style w:type="paragraph" w:styleId="81">
    <w:name w:val="index 8"/>
    <w:basedOn w:val="a3"/>
    <w:next w:val="a3"/>
    <w:autoRedefine/>
    <w:uiPriority w:val="99"/>
    <w:semiHidden/>
    <w:rsid w:val="00540D5D"/>
    <w:pPr>
      <w:spacing w:before="0" w:line="240" w:lineRule="auto"/>
      <w:ind w:left="1600" w:hanging="200"/>
      <w:jc w:val="left"/>
    </w:pPr>
    <w:rPr>
      <w:sz w:val="20"/>
      <w:szCs w:val="20"/>
    </w:rPr>
  </w:style>
  <w:style w:type="paragraph" w:styleId="91">
    <w:name w:val="index 9"/>
    <w:basedOn w:val="a3"/>
    <w:next w:val="a3"/>
    <w:autoRedefine/>
    <w:uiPriority w:val="99"/>
    <w:semiHidden/>
    <w:rsid w:val="00540D5D"/>
    <w:pPr>
      <w:spacing w:before="0" w:line="240" w:lineRule="auto"/>
      <w:ind w:left="1800" w:hanging="200"/>
      <w:jc w:val="left"/>
    </w:pPr>
    <w:rPr>
      <w:sz w:val="20"/>
      <w:szCs w:val="20"/>
    </w:rPr>
  </w:style>
  <w:style w:type="paragraph" w:styleId="afff6">
    <w:name w:val="index heading"/>
    <w:basedOn w:val="a3"/>
    <w:next w:val="15"/>
    <w:uiPriority w:val="99"/>
    <w:semiHidden/>
    <w:rsid w:val="00540D5D"/>
    <w:pPr>
      <w:spacing w:before="0" w:line="240" w:lineRule="auto"/>
      <w:jc w:val="left"/>
    </w:pPr>
    <w:rPr>
      <w:sz w:val="20"/>
      <w:szCs w:val="20"/>
    </w:rPr>
  </w:style>
  <w:style w:type="paragraph" w:styleId="afff7">
    <w:name w:val="Normal Indent"/>
    <w:basedOn w:val="a3"/>
    <w:uiPriority w:val="99"/>
    <w:semiHidden/>
    <w:rsid w:val="00540D5D"/>
    <w:pPr>
      <w:spacing w:before="0" w:line="240" w:lineRule="auto"/>
      <w:ind w:left="708"/>
      <w:jc w:val="center"/>
    </w:pPr>
    <w:rPr>
      <w:rFonts w:ascii="Sans Serif 10cpi" w:hAnsi="Sans Serif 10cpi"/>
      <w:sz w:val="20"/>
      <w:szCs w:val="20"/>
    </w:rPr>
  </w:style>
  <w:style w:type="paragraph" w:styleId="afff8">
    <w:name w:val="Block Text"/>
    <w:basedOn w:val="a3"/>
    <w:uiPriority w:val="99"/>
    <w:semiHidden/>
    <w:rsid w:val="00540D5D"/>
    <w:pPr>
      <w:spacing w:before="0" w:line="240" w:lineRule="auto"/>
      <w:ind w:left="680" w:right="-1"/>
      <w:jc w:val="left"/>
    </w:pPr>
    <w:rPr>
      <w:sz w:val="22"/>
      <w:szCs w:val="20"/>
    </w:rPr>
  </w:style>
  <w:style w:type="paragraph" w:styleId="28">
    <w:name w:val="List Bullet 2"/>
    <w:basedOn w:val="a3"/>
    <w:uiPriority w:val="99"/>
    <w:semiHidden/>
    <w:rsid w:val="00540D5D"/>
    <w:pPr>
      <w:keepLines/>
      <w:tabs>
        <w:tab w:val="num" w:pos="1435"/>
      </w:tabs>
      <w:spacing w:before="0" w:after="60" w:line="288" w:lineRule="auto"/>
      <w:ind w:left="1435" w:hanging="358"/>
    </w:pPr>
    <w:rPr>
      <w:rFonts w:ascii="Calibri" w:hAnsi="Calibri"/>
      <w:sz w:val="22"/>
      <w:lang w:eastAsia="en-US"/>
    </w:rPr>
  </w:style>
  <w:style w:type="paragraph" w:styleId="41">
    <w:name w:val="List Bullet 4"/>
    <w:basedOn w:val="a3"/>
    <w:uiPriority w:val="99"/>
    <w:semiHidden/>
    <w:rsid w:val="00540D5D"/>
    <w:pPr>
      <w:numPr>
        <w:numId w:val="9"/>
      </w:numPr>
      <w:spacing w:before="0" w:after="120" w:line="276" w:lineRule="auto"/>
      <w:contextualSpacing/>
      <w:jc w:val="left"/>
    </w:pPr>
    <w:rPr>
      <w:rFonts w:ascii="Cambria" w:hAnsi="Cambria"/>
      <w:sz w:val="22"/>
      <w:szCs w:val="22"/>
      <w:lang w:eastAsia="en-US"/>
    </w:rPr>
  </w:style>
  <w:style w:type="table" w:customStyle="1" w:styleId="16">
    <w:name w:val="Сетка таблицы1"/>
    <w:uiPriority w:val="99"/>
    <w:rsid w:val="00540D5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List Bullet 3"/>
    <w:basedOn w:val="a3"/>
    <w:uiPriority w:val="99"/>
    <w:semiHidden/>
    <w:rsid w:val="00540D5D"/>
    <w:pPr>
      <w:tabs>
        <w:tab w:val="num" w:pos="926"/>
      </w:tabs>
      <w:spacing w:before="0" w:after="120" w:line="276" w:lineRule="auto"/>
      <w:ind w:left="926" w:hanging="360"/>
      <w:contextualSpacing/>
      <w:jc w:val="left"/>
    </w:pPr>
    <w:rPr>
      <w:rFonts w:ascii="Cambria" w:hAnsi="Cambria"/>
      <w:sz w:val="22"/>
      <w:szCs w:val="22"/>
      <w:lang w:eastAsia="en-US"/>
    </w:rPr>
  </w:style>
  <w:style w:type="character" w:customStyle="1" w:styleId="external-link">
    <w:name w:val="external-link"/>
    <w:basedOn w:val="a4"/>
    <w:rsid w:val="00540D5D"/>
    <w:rPr>
      <w:rFonts w:cs="Times New Roman"/>
    </w:rPr>
  </w:style>
  <w:style w:type="numbering" w:customStyle="1" w:styleId="a1">
    <w:name w:val="Списки"/>
    <w:rsid w:val="00540D5D"/>
    <w:pPr>
      <w:numPr>
        <w:numId w:val="7"/>
      </w:numPr>
    </w:pPr>
  </w:style>
  <w:style w:type="numbering" w:customStyle="1" w:styleId="11">
    <w:name w:val="Стиль1"/>
    <w:rsid w:val="00540D5D"/>
    <w:pPr>
      <w:numPr>
        <w:numId w:val="8"/>
      </w:numPr>
    </w:pPr>
  </w:style>
  <w:style w:type="character" w:customStyle="1" w:styleId="17">
    <w:name w:val="Упомянуть1"/>
    <w:basedOn w:val="a4"/>
    <w:uiPriority w:val="99"/>
    <w:semiHidden/>
    <w:unhideWhenUsed/>
    <w:rsid w:val="00540D5D"/>
    <w:rPr>
      <w:color w:val="2B579A"/>
      <w:shd w:val="clear" w:color="auto" w:fill="E6E6E6"/>
    </w:rPr>
  </w:style>
  <w:style w:type="character" w:customStyle="1" w:styleId="18">
    <w:name w:val="Неразрешенное упоминание1"/>
    <w:basedOn w:val="a4"/>
    <w:uiPriority w:val="99"/>
    <w:semiHidden/>
    <w:unhideWhenUsed/>
    <w:rsid w:val="00540D5D"/>
    <w:rPr>
      <w:color w:val="808080"/>
      <w:shd w:val="clear" w:color="auto" w:fill="E6E6E6"/>
    </w:rPr>
  </w:style>
  <w:style w:type="character" w:customStyle="1" w:styleId="29">
    <w:name w:val="Неразрешенное упоминание2"/>
    <w:basedOn w:val="a4"/>
    <w:uiPriority w:val="99"/>
    <w:semiHidden/>
    <w:unhideWhenUsed/>
    <w:rsid w:val="00540D5D"/>
    <w:rPr>
      <w:color w:val="808080"/>
      <w:shd w:val="clear" w:color="auto" w:fill="E6E6E6"/>
    </w:rPr>
  </w:style>
  <w:style w:type="paragraph" w:customStyle="1" w:styleId="PictureName">
    <w:name w:val="Picture_Name"/>
    <w:basedOn w:val="Body"/>
    <w:qFormat/>
    <w:rsid w:val="003F1724"/>
    <w:pPr>
      <w:spacing w:before="120" w:after="60" w:line="312" w:lineRule="auto"/>
      <w:ind w:firstLine="357"/>
      <w:jc w:val="center"/>
    </w:pPr>
    <w:rPr>
      <w:szCs w:val="20"/>
    </w:rPr>
  </w:style>
  <w:style w:type="paragraph" w:styleId="53">
    <w:name w:val="toc 5"/>
    <w:basedOn w:val="a3"/>
    <w:next w:val="a3"/>
    <w:autoRedefine/>
    <w:uiPriority w:val="39"/>
    <w:unhideWhenUsed/>
    <w:rsid w:val="00540D5D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3">
    <w:name w:val="toc 6"/>
    <w:basedOn w:val="a3"/>
    <w:next w:val="a3"/>
    <w:autoRedefine/>
    <w:uiPriority w:val="39"/>
    <w:unhideWhenUsed/>
    <w:rsid w:val="00540D5D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3"/>
    <w:next w:val="a3"/>
    <w:autoRedefine/>
    <w:uiPriority w:val="39"/>
    <w:unhideWhenUsed/>
    <w:rsid w:val="00540D5D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3"/>
    <w:next w:val="a3"/>
    <w:autoRedefine/>
    <w:uiPriority w:val="39"/>
    <w:unhideWhenUsed/>
    <w:rsid w:val="00540D5D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3"/>
    <w:next w:val="a3"/>
    <w:autoRedefine/>
    <w:uiPriority w:val="39"/>
    <w:unhideWhenUsed/>
    <w:rsid w:val="00540D5D"/>
    <w:pPr>
      <w:spacing w:before="0"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9">
    <w:name w:val="Название1"/>
    <w:basedOn w:val="a3"/>
    <w:rsid w:val="00540D5D"/>
    <w:pPr>
      <w:spacing w:before="100" w:beforeAutospacing="1" w:after="100" w:afterAutospacing="1" w:line="240" w:lineRule="auto"/>
      <w:jc w:val="left"/>
    </w:pPr>
  </w:style>
  <w:style w:type="paragraph" w:customStyle="1" w:styleId="Confirmation">
    <w:name w:val="Confirmation"/>
    <w:rsid w:val="00781C53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3"/>
    <w:link w:val="Confirmationtext0"/>
    <w:rsid w:val="00781C53"/>
    <w:pPr>
      <w:keepLines/>
      <w:widowControl w:val="0"/>
      <w:spacing w:before="60" w:after="60"/>
      <w:jc w:val="center"/>
    </w:pPr>
    <w:rPr>
      <w:lang w:eastAsia="en-US"/>
    </w:rPr>
  </w:style>
  <w:style w:type="paragraph" w:customStyle="1" w:styleId="DocumentCode">
    <w:name w:val="Document Code"/>
    <w:basedOn w:val="a3"/>
    <w:rsid w:val="00781C53"/>
    <w:pPr>
      <w:suppressAutoHyphens/>
      <w:spacing w:before="120" w:after="120"/>
      <w:jc w:val="center"/>
    </w:pPr>
  </w:style>
  <w:style w:type="paragraph" w:customStyle="1" w:styleId="SystemName">
    <w:name w:val="System Name"/>
    <w:basedOn w:val="a3"/>
    <w:next w:val="a3"/>
    <w:rsid w:val="00781C53"/>
    <w:pPr>
      <w:keepLines/>
      <w:spacing w:before="1080" w:after="120"/>
      <w:jc w:val="center"/>
    </w:pPr>
    <w:rPr>
      <w:b/>
      <w:caps/>
      <w:sz w:val="28"/>
      <w:szCs w:val="28"/>
      <w:lang w:val="en-US" w:eastAsia="en-US"/>
    </w:rPr>
  </w:style>
  <w:style w:type="paragraph" w:customStyle="1" w:styleId="TableofContents">
    <w:name w:val="Table of Contents"/>
    <w:basedOn w:val="a3"/>
    <w:next w:val="a3"/>
    <w:rsid w:val="00781C53"/>
    <w:pPr>
      <w:keepNext/>
      <w:keepLines/>
      <w:pageBreakBefore/>
      <w:suppressAutoHyphens/>
      <w:spacing w:before="120" w:after="720"/>
      <w:jc w:val="center"/>
    </w:pPr>
    <w:rPr>
      <w:b/>
      <w:bCs/>
      <w:sz w:val="28"/>
      <w:szCs w:val="28"/>
      <w:lang w:eastAsia="en-US"/>
    </w:rPr>
  </w:style>
  <w:style w:type="paragraph" w:customStyle="1" w:styleId="HeaderDocumentCode">
    <w:name w:val="Header_Document Code"/>
    <w:basedOn w:val="afd"/>
    <w:next w:val="afd"/>
    <w:rsid w:val="00781C53"/>
    <w:pPr>
      <w:tabs>
        <w:tab w:val="clear" w:pos="4677"/>
        <w:tab w:val="clear" w:pos="9355"/>
        <w:tab w:val="center" w:pos="4153"/>
        <w:tab w:val="right" w:pos="8306"/>
      </w:tabs>
      <w:spacing w:before="0" w:line="240" w:lineRule="auto"/>
      <w:jc w:val="right"/>
    </w:pPr>
    <w:rPr>
      <w:snapToGrid w:val="0"/>
      <w:color w:val="000000"/>
      <w:sz w:val="16"/>
      <w:szCs w:val="20"/>
      <w:lang w:eastAsia="en-US"/>
    </w:rPr>
  </w:style>
  <w:style w:type="character" w:customStyle="1" w:styleId="Confirmationtext0">
    <w:name w:val="Confirmation text Знак"/>
    <w:link w:val="Confirmationtext"/>
    <w:rsid w:val="00781C53"/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Таблица марк список"/>
    <w:basedOn w:val="ListMark1"/>
    <w:rsid w:val="00226C24"/>
    <w:pPr>
      <w:spacing w:before="60" w:after="60" w:line="276" w:lineRule="auto"/>
      <w:ind w:left="284" w:firstLine="0"/>
    </w:pPr>
  </w:style>
  <w:style w:type="paragraph" w:styleId="a">
    <w:name w:val="List Number"/>
    <w:aliases w:val="List Number Char, Char Char, Char Char Char,Char Char,Char Char Char"/>
    <w:basedOn w:val="a3"/>
    <w:unhideWhenUsed/>
    <w:rsid w:val="00951B35"/>
    <w:pPr>
      <w:numPr>
        <w:numId w:val="10"/>
      </w:numPr>
      <w:contextualSpacing/>
    </w:pPr>
  </w:style>
  <w:style w:type="paragraph" w:styleId="a0">
    <w:name w:val="List Bullet"/>
    <w:basedOn w:val="a3"/>
    <w:uiPriority w:val="99"/>
    <w:semiHidden/>
    <w:unhideWhenUsed/>
    <w:rsid w:val="00E20CA2"/>
    <w:pPr>
      <w:numPr>
        <w:numId w:val="11"/>
      </w:numPr>
      <w:contextualSpacing/>
    </w:pPr>
  </w:style>
  <w:style w:type="paragraph" w:customStyle="1" w:styleId="Drawing">
    <w:name w:val="Drawing"/>
    <w:next w:val="aff1"/>
    <w:rsid w:val="00E20CA2"/>
    <w:pPr>
      <w:keepNext/>
      <w:spacing w:before="360" w:after="12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Number 2"/>
    <w:basedOn w:val="a"/>
    <w:rsid w:val="00E20CA2"/>
    <w:pPr>
      <w:keepLines/>
      <w:numPr>
        <w:numId w:val="0"/>
      </w:numPr>
      <w:tabs>
        <w:tab w:val="num" w:pos="1440"/>
      </w:tabs>
      <w:spacing w:before="0" w:after="120"/>
      <w:ind w:left="1440" w:hanging="363"/>
    </w:pPr>
    <w:rPr>
      <w:sz w:val="22"/>
      <w:szCs w:val="22"/>
      <w:lang w:eastAsia="en-US"/>
    </w:rPr>
  </w:style>
  <w:style w:type="character" w:customStyle="1" w:styleId="1a">
    <w:name w:val="Знак примечания1"/>
    <w:rsid w:val="00E20CA2"/>
    <w:rPr>
      <w:sz w:val="16"/>
      <w:szCs w:val="16"/>
    </w:rPr>
  </w:style>
  <w:style w:type="character" w:styleId="afffa">
    <w:name w:val="Book Title"/>
    <w:basedOn w:val="a4"/>
    <w:uiPriority w:val="33"/>
    <w:rsid w:val="00195F96"/>
    <w:rPr>
      <w:b/>
      <w:bCs/>
      <w:smallCaps/>
      <w:spacing w:val="5"/>
    </w:rPr>
  </w:style>
  <w:style w:type="character" w:customStyle="1" w:styleId="1b">
    <w:name w:val="Текст примечания Знак1"/>
    <w:uiPriority w:val="99"/>
    <w:rsid w:val="00F84A92"/>
    <w:rPr>
      <w:snapToGrid w:val="0"/>
      <w:color w:val="000000"/>
      <w:lang w:eastAsia="en-US"/>
    </w:rPr>
  </w:style>
  <w:style w:type="paragraph" w:customStyle="1" w:styleId="12">
    <w:name w:val="Маркированный список1"/>
    <w:basedOn w:val="a3"/>
    <w:rsid w:val="00360EB8"/>
    <w:pPr>
      <w:keepLines/>
      <w:numPr>
        <w:numId w:val="12"/>
      </w:numPr>
      <w:tabs>
        <w:tab w:val="left" w:pos="1134"/>
      </w:tabs>
      <w:suppressAutoHyphens/>
      <w:spacing w:before="0" w:after="60"/>
      <w:ind w:left="0" w:firstLine="709"/>
    </w:pPr>
    <w:rPr>
      <w:lang w:eastAsia="ar-SA"/>
    </w:rPr>
  </w:style>
  <w:style w:type="paragraph" w:styleId="45">
    <w:name w:val="List 4"/>
    <w:basedOn w:val="a3"/>
    <w:uiPriority w:val="99"/>
    <w:semiHidden/>
    <w:unhideWhenUsed/>
    <w:rsid w:val="00AF2B6F"/>
    <w:pPr>
      <w:ind w:left="1132" w:hanging="283"/>
      <w:contextualSpacing/>
    </w:pPr>
  </w:style>
  <w:style w:type="character" w:customStyle="1" w:styleId="aui-icon">
    <w:name w:val="aui-icon"/>
    <w:basedOn w:val="a4"/>
    <w:rsid w:val="00493931"/>
  </w:style>
  <w:style w:type="paragraph" w:customStyle="1" w:styleId="StyleCaptionCentered">
    <w:name w:val="Style Caption + Centered"/>
    <w:basedOn w:val="aff1"/>
    <w:rsid w:val="006D5059"/>
    <w:pPr>
      <w:overflowPunct/>
      <w:autoSpaceDE/>
      <w:autoSpaceDN/>
      <w:adjustRightInd/>
      <w:spacing w:before="60" w:after="60" w:line="240" w:lineRule="auto"/>
      <w:jc w:val="center"/>
      <w:textAlignment w:val="auto"/>
    </w:pPr>
    <w:rPr>
      <w:bCs/>
      <w:sz w:val="20"/>
    </w:rPr>
  </w:style>
  <w:style w:type="character" w:customStyle="1" w:styleId="c-messageeditedlabel">
    <w:name w:val="c-message__edited_label"/>
    <w:basedOn w:val="a4"/>
    <w:rsid w:val="002C3B87"/>
  </w:style>
  <w:style w:type="character" w:customStyle="1" w:styleId="c-timestamplabel">
    <w:name w:val="c-timestamp__label"/>
    <w:basedOn w:val="a4"/>
    <w:rsid w:val="002C3B87"/>
  </w:style>
  <w:style w:type="table" w:customStyle="1" w:styleId="TableNormal">
    <w:name w:val="Table Normal"/>
    <w:rsid w:val="00FE6A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">
    <w:name w:val="Импортированный стиль 3"/>
    <w:rsid w:val="003E3921"/>
    <w:pPr>
      <w:numPr>
        <w:numId w:val="13"/>
      </w:numPr>
    </w:pPr>
  </w:style>
  <w:style w:type="numbering" w:customStyle="1" w:styleId="40">
    <w:name w:val="Импортированный стиль 4"/>
    <w:rsid w:val="00657EE6"/>
    <w:pPr>
      <w:numPr>
        <w:numId w:val="15"/>
      </w:numPr>
    </w:pPr>
  </w:style>
  <w:style w:type="numbering" w:customStyle="1" w:styleId="1">
    <w:name w:val="Импортированный стиль 1"/>
    <w:rsid w:val="00263D19"/>
    <w:pPr>
      <w:numPr>
        <w:numId w:val="17"/>
      </w:numPr>
    </w:pPr>
  </w:style>
  <w:style w:type="numbering" w:customStyle="1" w:styleId="50">
    <w:name w:val="Импортированный стиль 5"/>
    <w:rsid w:val="00171F03"/>
    <w:pPr>
      <w:numPr>
        <w:numId w:val="18"/>
      </w:numPr>
    </w:pPr>
  </w:style>
  <w:style w:type="paragraph" w:customStyle="1" w:styleId="with-breadcrumbs">
    <w:name w:val="with-breadcrumbs"/>
    <w:basedOn w:val="a3"/>
    <w:rsid w:val="00EA4A05"/>
    <w:pPr>
      <w:spacing w:before="100" w:beforeAutospacing="1" w:after="100" w:afterAutospacing="1" w:line="240" w:lineRule="auto"/>
      <w:jc w:val="left"/>
    </w:pPr>
    <w:rPr>
      <w:u w:color="000000"/>
    </w:rPr>
  </w:style>
  <w:style w:type="numbering" w:customStyle="1" w:styleId="6">
    <w:name w:val="Импортированный стиль 6"/>
    <w:rsid w:val="00EA4A05"/>
    <w:pPr>
      <w:numPr>
        <w:numId w:val="19"/>
      </w:numPr>
    </w:pPr>
  </w:style>
  <w:style w:type="character" w:customStyle="1" w:styleId="expand-control-text">
    <w:name w:val="expand-control-text"/>
    <w:basedOn w:val="a4"/>
    <w:rsid w:val="00257D88"/>
  </w:style>
  <w:style w:type="character" w:customStyle="1" w:styleId="Hyperlink0">
    <w:name w:val="Hyperlink.0"/>
    <w:basedOn w:val="a4"/>
    <w:rsid w:val="00166DF7"/>
    <w:rPr>
      <w:sz w:val="22"/>
      <w:szCs w:val="22"/>
    </w:rPr>
  </w:style>
  <w:style w:type="paragraph" w:customStyle="1" w:styleId="afffb">
    <w:name w:val="Колонтитул"/>
    <w:rsid w:val="0027722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</w:rPr>
  </w:style>
  <w:style w:type="paragraph" w:customStyle="1" w:styleId="afffc">
    <w:name w:val="Текстовый блок"/>
    <w:rsid w:val="002772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customStyle="1" w:styleId="Appendix">
    <w:name w:val="Appendix"/>
    <w:next w:val="a3"/>
    <w:rsid w:val="00277221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480" w:after="12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2"/>
      <w:u w:color="000000"/>
      <w:bdr w:val="nil"/>
      <w:lang w:eastAsia="ru-RU"/>
    </w:rPr>
  </w:style>
  <w:style w:type="paragraph" w:customStyle="1" w:styleId="afffd">
    <w:name w:val="По умолчанию"/>
    <w:rsid w:val="002772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numbering" w:customStyle="1" w:styleId="20">
    <w:name w:val="Импортированный стиль 2"/>
    <w:rsid w:val="00277221"/>
    <w:pPr>
      <w:numPr>
        <w:numId w:val="20"/>
      </w:numPr>
    </w:pPr>
  </w:style>
  <w:style w:type="numbering" w:styleId="111111">
    <w:name w:val="Outline List 2"/>
    <w:rsid w:val="00277221"/>
    <w:pPr>
      <w:numPr>
        <w:numId w:val="21"/>
      </w:numPr>
    </w:pPr>
  </w:style>
  <w:style w:type="numbering" w:customStyle="1" w:styleId="1111111">
    <w:name w:val="1 / 1.1 / 1.1.11"/>
    <w:next w:val="111111"/>
    <w:rsid w:val="00277221"/>
  </w:style>
  <w:style w:type="numbering" w:customStyle="1" w:styleId="1111112">
    <w:name w:val="1 / 1.1 / 1.1.12"/>
    <w:next w:val="111111"/>
    <w:rsid w:val="00277221"/>
  </w:style>
  <w:style w:type="paragraph" w:customStyle="1" w:styleId="afffe">
    <w:name w:val="Название документа"/>
    <w:basedOn w:val="a3"/>
    <w:rsid w:val="00277221"/>
    <w:pPr>
      <w:tabs>
        <w:tab w:val="left" w:pos="0"/>
        <w:tab w:val="num" w:pos="360"/>
      </w:tabs>
      <w:spacing w:before="60" w:after="400" w:line="240" w:lineRule="auto"/>
      <w:jc w:val="center"/>
    </w:pPr>
    <w:rPr>
      <w:b/>
      <w:bCs/>
      <w:caps/>
      <w:szCs w:val="20"/>
      <w:u w:color="000000"/>
    </w:rPr>
  </w:style>
  <w:style w:type="paragraph" w:customStyle="1" w:styleId="1c">
    <w:name w:val="Статья 1"/>
    <w:basedOn w:val="a3"/>
    <w:rsid w:val="00277221"/>
    <w:pPr>
      <w:tabs>
        <w:tab w:val="num" w:pos="1429"/>
      </w:tabs>
      <w:spacing w:before="60" w:after="60" w:line="240" w:lineRule="auto"/>
      <w:ind w:firstLine="709"/>
    </w:pPr>
    <w:rPr>
      <w:szCs w:val="20"/>
      <w:u w:color="000000"/>
    </w:rPr>
  </w:style>
  <w:style w:type="paragraph" w:customStyle="1" w:styleId="2b">
    <w:name w:val="Статья 2"/>
    <w:basedOn w:val="a3"/>
    <w:rsid w:val="00277221"/>
    <w:pPr>
      <w:tabs>
        <w:tab w:val="left" w:pos="1418"/>
        <w:tab w:val="num" w:pos="1789"/>
      </w:tabs>
      <w:spacing w:before="60" w:after="60" w:line="240" w:lineRule="auto"/>
      <w:ind w:firstLine="709"/>
    </w:pPr>
    <w:rPr>
      <w:szCs w:val="20"/>
      <w:u w:color="000000"/>
    </w:rPr>
  </w:style>
  <w:style w:type="numbering" w:customStyle="1" w:styleId="1111113">
    <w:name w:val="1 / 1.1 / 1.1.13"/>
    <w:next w:val="111111"/>
    <w:rsid w:val="00277221"/>
  </w:style>
  <w:style w:type="paragraph" w:customStyle="1" w:styleId="1d">
    <w:name w:val="Маркер1"/>
    <w:basedOn w:val="a3"/>
    <w:qFormat/>
    <w:rsid w:val="00277221"/>
    <w:pPr>
      <w:spacing w:before="0" w:line="276" w:lineRule="auto"/>
      <w:ind w:left="1276" w:hanging="425"/>
    </w:pPr>
    <w:rPr>
      <w:color w:val="000000"/>
      <w:u w:color="000000"/>
    </w:rPr>
  </w:style>
  <w:style w:type="paragraph" w:styleId="HTML">
    <w:name w:val="HTML Preformatted"/>
    <w:link w:val="HTML0"/>
    <w:uiPriority w:val="99"/>
    <w:rsid w:val="00277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77221"/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  <w:style w:type="numbering" w:customStyle="1" w:styleId="1111114">
    <w:name w:val="1 / 1.1 / 1.1.14"/>
    <w:next w:val="111111"/>
    <w:rsid w:val="00277221"/>
  </w:style>
  <w:style w:type="paragraph" w:customStyle="1" w:styleId="Standard">
    <w:name w:val="Standard"/>
    <w:rsid w:val="0027722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a2">
    <w:name w:val="Нумер"/>
    <w:basedOn w:val="aff3"/>
    <w:link w:val="affff"/>
    <w:qFormat/>
    <w:rsid w:val="00277221"/>
    <w:pPr>
      <w:keepLines/>
      <w:numPr>
        <w:numId w:val="22"/>
      </w:numPr>
      <w:spacing w:before="120" w:after="120" w:line="360" w:lineRule="auto"/>
      <w:jc w:val="both"/>
    </w:pPr>
    <w:rPr>
      <w:color w:val="000000" w:themeColor="text1"/>
    </w:rPr>
  </w:style>
  <w:style w:type="character" w:customStyle="1" w:styleId="aff4">
    <w:name w:val="Без интервала Знак"/>
    <w:basedOn w:val="a4"/>
    <w:link w:val="aff3"/>
    <w:uiPriority w:val="1"/>
    <w:rsid w:val="00277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Нумер Знак"/>
    <w:basedOn w:val="aff4"/>
    <w:link w:val="a2"/>
    <w:rsid w:val="00277221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jira-issue">
    <w:name w:val="jira-issue"/>
    <w:basedOn w:val="a4"/>
    <w:rsid w:val="00277221"/>
  </w:style>
  <w:style w:type="character" w:customStyle="1" w:styleId="UnresolvedMention">
    <w:name w:val="Unresolved Mention"/>
    <w:basedOn w:val="a4"/>
    <w:uiPriority w:val="99"/>
    <w:semiHidden/>
    <w:unhideWhenUsed/>
    <w:rsid w:val="00FF66E6"/>
    <w:rPr>
      <w:color w:val="605E5C"/>
      <w:shd w:val="clear" w:color="auto" w:fill="E1DFDD"/>
    </w:rPr>
  </w:style>
  <w:style w:type="paragraph" w:customStyle="1" w:styleId="b-navigation-description-text">
    <w:name w:val="b-navigation-description-text"/>
    <w:basedOn w:val="a3"/>
    <w:rsid w:val="00606B3A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8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9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38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333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9991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9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6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868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078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90710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446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4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1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5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6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31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55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6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9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1972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7545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40107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266">
          <w:marLeft w:val="0"/>
          <w:marRight w:val="0"/>
          <w:marTop w:val="150"/>
          <w:marBottom w:val="0"/>
          <w:divBdr>
            <w:top w:val="single" w:sz="6" w:space="8" w:color="AAB8C6"/>
            <w:left w:val="single" w:sz="6" w:space="27" w:color="AAB8C6"/>
            <w:bottom w:val="single" w:sz="6" w:space="8" w:color="AAB8C6"/>
            <w:right w:val="single" w:sz="6" w:space="8" w:color="AAB8C6"/>
          </w:divBdr>
          <w:divsChild>
            <w:div w:id="1700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75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5021">
          <w:marLeft w:val="0"/>
          <w:marRight w:val="0"/>
          <w:marTop w:val="150"/>
          <w:marBottom w:val="0"/>
          <w:divBdr>
            <w:top w:val="single" w:sz="6" w:space="8" w:color="91C89C"/>
            <w:left w:val="single" w:sz="6" w:space="27" w:color="91C89C"/>
            <w:bottom w:val="single" w:sz="6" w:space="8" w:color="91C89C"/>
            <w:right w:val="single" w:sz="6" w:space="8" w:color="91C89C"/>
          </w:divBdr>
          <w:divsChild>
            <w:div w:id="18200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44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1257">
              <w:marLeft w:val="0"/>
              <w:marRight w:val="0"/>
              <w:marTop w:val="150"/>
              <w:marBottom w:val="0"/>
              <w:divBdr>
                <w:top w:val="single" w:sz="6" w:space="8" w:color="91C89C"/>
                <w:left w:val="single" w:sz="6" w:space="27" w:color="91C89C"/>
                <w:bottom w:val="single" w:sz="6" w:space="8" w:color="91C89C"/>
                <w:right w:val="single" w:sz="6" w:space="8" w:color="91C89C"/>
              </w:divBdr>
              <w:divsChild>
                <w:div w:id="20513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86467">
              <w:marLeft w:val="0"/>
              <w:marRight w:val="0"/>
              <w:marTop w:val="150"/>
              <w:marBottom w:val="0"/>
              <w:divBdr>
                <w:top w:val="single" w:sz="6" w:space="8" w:color="91C89C"/>
                <w:left w:val="single" w:sz="6" w:space="27" w:color="91C89C"/>
                <w:bottom w:val="single" w:sz="6" w:space="8" w:color="91C89C"/>
                <w:right w:val="single" w:sz="6" w:space="8" w:color="91C89C"/>
              </w:divBdr>
              <w:divsChild>
                <w:div w:id="15994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8877">
              <w:marLeft w:val="0"/>
              <w:marRight w:val="0"/>
              <w:marTop w:val="150"/>
              <w:marBottom w:val="0"/>
              <w:divBdr>
                <w:top w:val="single" w:sz="6" w:space="8" w:color="91C89C"/>
                <w:left w:val="single" w:sz="6" w:space="27" w:color="91C89C"/>
                <w:bottom w:val="single" w:sz="6" w:space="8" w:color="91C89C"/>
                <w:right w:val="single" w:sz="6" w:space="8" w:color="91C89C"/>
              </w:divBdr>
              <w:divsChild>
                <w:div w:id="6699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7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08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875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744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86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8123">
                      <w:marLeft w:val="0"/>
                      <w:marRight w:val="0"/>
                      <w:marTop w:val="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1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60714">
                      <w:marLeft w:val="0"/>
                      <w:marRight w:val="0"/>
                      <w:marTop w:val="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9964">
                      <w:marLeft w:val="0"/>
                      <w:marRight w:val="0"/>
                      <w:marTop w:val="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59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05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5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0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9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5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7823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1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7387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3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0648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2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079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677">
          <w:marLeft w:val="0"/>
          <w:marRight w:val="0"/>
          <w:marTop w:val="150"/>
          <w:marBottom w:val="0"/>
          <w:divBdr>
            <w:top w:val="single" w:sz="6" w:space="8" w:color="91C89C"/>
            <w:left w:val="single" w:sz="6" w:space="27" w:color="91C89C"/>
            <w:bottom w:val="single" w:sz="6" w:space="8" w:color="91C89C"/>
            <w:right w:val="single" w:sz="6" w:space="8" w:color="91C89C"/>
          </w:divBdr>
          <w:divsChild>
            <w:div w:id="7746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5219">
          <w:marLeft w:val="0"/>
          <w:marRight w:val="0"/>
          <w:marTop w:val="150"/>
          <w:marBottom w:val="0"/>
          <w:divBdr>
            <w:top w:val="single" w:sz="6" w:space="8" w:color="AAB8C6"/>
            <w:left w:val="single" w:sz="6" w:space="27" w:color="AAB8C6"/>
            <w:bottom w:val="single" w:sz="6" w:space="8" w:color="AAB8C6"/>
            <w:right w:val="single" w:sz="6" w:space="8" w:color="AAB8C6"/>
          </w:divBdr>
          <w:divsChild>
            <w:div w:id="18362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249">
          <w:marLeft w:val="0"/>
          <w:marRight w:val="0"/>
          <w:marTop w:val="150"/>
          <w:marBottom w:val="0"/>
          <w:divBdr>
            <w:top w:val="single" w:sz="6" w:space="8" w:color="AAB8C6"/>
            <w:left w:val="single" w:sz="6" w:space="27" w:color="AAB8C6"/>
            <w:bottom w:val="single" w:sz="6" w:space="8" w:color="AAB8C6"/>
            <w:right w:val="single" w:sz="6" w:space="8" w:color="AAB8C6"/>
          </w:divBdr>
          <w:divsChild>
            <w:div w:id="5136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1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api3.casebook.ru/help/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support_api@pravo.tech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fedresurs.ru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fontTable" Target="fontTable.xml"/><Relationship Id="rId28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hyperlink" Target="https://api3.casebook.ru/api-docs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2;&#1085;&#1077;&#1089;&#1057;\Desktop\&#1055;&#1088;&#1072;&#1074;&#1086;-&#1088;&#1072;&#1073;&#1086;&#1090;&#1072;\Casepo\&#1064;&#1072;&#1073;&#1083;&#1086;&#1085;&#1099;\&#1064;&#1072;&#1073;&#1083;&#1086;&#1085;%20&#1058;&#1047;%20PRAVO.RU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BB48-7AEC-477E-B78B-78909AEE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ТЗ PRAVO.RU</Template>
  <TotalTime>1095</TotalTime>
  <Pages>37</Pages>
  <Words>6135</Words>
  <Characters>34972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MegaFon</Company>
  <LinksUpToDate>false</LinksUpToDate>
  <CharactersWithSpaces>41025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Сухановская Тина</dc:creator>
  <cp:lastModifiedBy>Y.Korobova</cp:lastModifiedBy>
  <cp:revision>9</cp:revision>
  <cp:lastPrinted>2020-08-11T07:47:00Z</cp:lastPrinted>
  <dcterms:created xsi:type="dcterms:W3CDTF">2022-03-14T09:04:00Z</dcterms:created>
  <dcterms:modified xsi:type="dcterms:W3CDTF">2023-10-20T11:30:00Z</dcterms:modified>
</cp:coreProperties>
</file>