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leNormal"/>
        <w:tblW w:w="1009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67"/>
        <w:gridCol w:w="706"/>
        <w:gridCol w:w="1244"/>
        <w:gridCol w:w="415"/>
        <w:gridCol w:w="1230"/>
        <w:gridCol w:w="3437"/>
      </w:tblGrid>
      <w:tr w:rsidR="0003664F" w14:paraId="313DE749" w14:textId="77777777" w:rsidTr="005E78A1">
        <w:trPr>
          <w:trHeight w:val="471"/>
          <w:jc w:val="center"/>
        </w:trPr>
        <w:tc>
          <w:tcPr>
            <w:tcW w:w="100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407AD8" w14:textId="77777777" w:rsidR="0003664F" w:rsidRDefault="00DD1E48" w:rsidP="00AD19AF">
            <w:pPr>
              <w:pStyle w:val="af5"/>
              <w:jc w:val="center"/>
            </w:pPr>
            <w:r>
              <w:t>Функциональные характеристики</w:t>
            </w:r>
          </w:p>
          <w:p w14:paraId="13B56705" w14:textId="0F0A9827" w:rsidR="0003664F" w:rsidRPr="00595F6B" w:rsidRDefault="00D22E12" w:rsidP="00595F6B">
            <w:pPr>
              <w:suppressAutoHyphens/>
              <w:spacing w:before="0" w:line="240" w:lineRule="auto"/>
              <w:jc w:val="center"/>
            </w:pPr>
            <w:r w:rsidRPr="004D700F">
              <w:t xml:space="preserve">Программы для ЭВМ </w:t>
            </w:r>
            <w:r w:rsidRPr="007472CE">
              <w:t>Casebook</w:t>
            </w:r>
            <w:r w:rsidRPr="004D700F">
              <w:t xml:space="preserve"> </w:t>
            </w:r>
            <w:r w:rsidRPr="007472CE">
              <w:t>API</w:t>
            </w:r>
            <w:r w:rsidR="007472CE" w:rsidRPr="007472CE">
              <w:t xml:space="preserve"> </w:t>
            </w:r>
            <w:r w:rsidR="00595F6B">
              <w:t>версия 2</w:t>
            </w:r>
          </w:p>
        </w:tc>
      </w:tr>
      <w:tr w:rsidR="0003664F" w14:paraId="2E7C17A4" w14:textId="77777777" w:rsidTr="005E78A1">
        <w:trPr>
          <w:trHeight w:val="236"/>
          <w:jc w:val="center"/>
        </w:trPr>
        <w:tc>
          <w:tcPr>
            <w:tcW w:w="100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EA566" w14:textId="77777777" w:rsidR="0003664F" w:rsidRDefault="0003664F"/>
        </w:tc>
      </w:tr>
      <w:tr w:rsidR="0003664F" w14:paraId="2B17AA3D" w14:textId="77777777" w:rsidTr="005E78A1">
        <w:trPr>
          <w:trHeight w:val="490"/>
          <w:jc w:val="center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3C365" w14:textId="0153D99B" w:rsidR="0003664F" w:rsidRPr="00C37051" w:rsidRDefault="00DD1E48" w:rsidP="00C37051">
            <w:pPr>
              <w:suppressAutoHyphens/>
              <w:spacing w:before="0" w:line="240" w:lineRule="auto"/>
            </w:pPr>
            <w:r>
              <w:rPr>
                <w:sz w:val="22"/>
                <w:szCs w:val="22"/>
                <w:lang w:val="en-US"/>
              </w:rPr>
              <w:t xml:space="preserve">г. </w:t>
            </w:r>
            <w:r w:rsidR="00C37051">
              <w:rPr>
                <w:sz w:val="22"/>
                <w:szCs w:val="22"/>
              </w:rPr>
              <w:t>Москва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BEB35" w14:textId="77777777" w:rsidR="0003664F" w:rsidRDefault="0003664F"/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B3135" w14:textId="77777777" w:rsidR="0003664F" w:rsidRDefault="0003664F"/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BC01B" w14:textId="77777777" w:rsidR="0003664F" w:rsidRDefault="0003664F"/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59D68" w14:textId="77777777" w:rsidR="0003664F" w:rsidRDefault="0003664F"/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47133" w14:textId="14375373" w:rsidR="0003664F" w:rsidRDefault="00DD1E48" w:rsidP="001A576B">
            <w:pPr>
              <w:suppressAutoHyphens/>
              <w:spacing w:before="0" w:line="240" w:lineRule="auto"/>
              <w:jc w:val="right"/>
            </w:pPr>
            <w:r>
              <w:rPr>
                <w:sz w:val="22"/>
                <w:szCs w:val="22"/>
                <w:lang w:val="en-US"/>
              </w:rPr>
              <w:t>__ ____________ 20</w:t>
            </w:r>
            <w:r w:rsidR="001A576B">
              <w:rPr>
                <w:sz w:val="22"/>
                <w:szCs w:val="22"/>
              </w:rPr>
              <w:t>2</w:t>
            </w:r>
            <w:r w:rsidR="00E57BF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 xml:space="preserve"> г.</w:t>
            </w:r>
          </w:p>
        </w:tc>
      </w:tr>
    </w:tbl>
    <w:p w14:paraId="45EAB18A" w14:textId="77777777" w:rsidR="0003664F" w:rsidRDefault="0003664F" w:rsidP="009C538B">
      <w:pPr>
        <w:widowControl w:val="0"/>
        <w:spacing w:line="240" w:lineRule="auto"/>
        <w:rPr>
          <w:sz w:val="22"/>
          <w:szCs w:val="22"/>
        </w:rPr>
      </w:pPr>
    </w:p>
    <w:p w14:paraId="57A9CAA1" w14:textId="77777777" w:rsidR="0003664F" w:rsidRDefault="0003664F">
      <w:pPr>
        <w:suppressAutoHyphens/>
        <w:spacing w:before="0" w:line="240" w:lineRule="auto"/>
        <w:rPr>
          <w:sz w:val="22"/>
          <w:szCs w:val="22"/>
          <w:lang w:val="en-US"/>
        </w:rPr>
      </w:pPr>
    </w:p>
    <w:p w14:paraId="27CF77FA" w14:textId="77777777" w:rsidR="0003664F" w:rsidRDefault="00DD1E48">
      <w:pPr>
        <w:keepNext/>
        <w:widowControl w:val="0"/>
        <w:suppressAutoHyphens/>
        <w:spacing w:before="0" w:after="160" w:line="360" w:lineRule="atLeast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Описание </w:t>
      </w:r>
      <w:r w:rsidRPr="00922771">
        <w:rPr>
          <w:b/>
          <w:bCs/>
          <w:sz w:val="22"/>
          <w:szCs w:val="22"/>
        </w:rPr>
        <w:t xml:space="preserve">программы для ЭВМ </w:t>
      </w:r>
    </w:p>
    <w:tbl>
      <w:tblPr>
        <w:tblStyle w:val="TableNormal"/>
        <w:tblW w:w="100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11"/>
        <w:gridCol w:w="7673"/>
      </w:tblGrid>
      <w:tr w:rsidR="0003664F" w14:paraId="6797440F" w14:textId="77777777" w:rsidTr="00922771">
        <w:trPr>
          <w:trHeight w:val="2192"/>
        </w:trPr>
        <w:tc>
          <w:tcPr>
            <w:tcW w:w="24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A8477" w14:textId="77777777" w:rsidR="0003664F" w:rsidRPr="005E78A1" w:rsidRDefault="00DD1E48" w:rsidP="005E78A1">
            <w:pPr>
              <w:pStyle w:val="a8"/>
              <w:rPr>
                <w:b/>
              </w:rPr>
            </w:pPr>
            <w:r w:rsidRPr="005E78A1">
              <w:rPr>
                <w:b/>
              </w:rPr>
              <w:t>Наименование:</w:t>
            </w:r>
          </w:p>
        </w:tc>
        <w:tc>
          <w:tcPr>
            <w:tcW w:w="767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8B07C" w14:textId="1917EB41" w:rsidR="00811445" w:rsidRPr="00922771" w:rsidRDefault="005A6F79" w:rsidP="00922771">
            <w:pPr>
              <w:pStyle w:val="a8"/>
              <w:rPr>
                <w:highlight w:val="yellow"/>
              </w:rPr>
            </w:pPr>
            <w:r w:rsidRPr="004D700F">
              <w:rPr>
                <w:rFonts w:cs="Times New Roman"/>
                <w:szCs w:val="24"/>
              </w:rPr>
              <w:t>Программа для ЭВМ API Casebook</w:t>
            </w:r>
            <w:r w:rsidR="007472CE" w:rsidRPr="007472CE">
              <w:rPr>
                <w:rFonts w:cs="Times New Roman"/>
                <w:szCs w:val="24"/>
              </w:rPr>
              <w:t xml:space="preserve"> </w:t>
            </w:r>
            <w:r w:rsidR="00595F6B">
              <w:t>версия 2</w:t>
            </w:r>
            <w:r w:rsidRPr="004D700F">
              <w:rPr>
                <w:rFonts w:cs="Times New Roman"/>
                <w:szCs w:val="24"/>
              </w:rPr>
              <w:t xml:space="preserve"> (далее – Сервис, веб-сервис) – это сервис предоставления машиночитаемых данных для осуществления возможности подачи документов сторонними сервисами в арбитражные суды Российской Федерации</w:t>
            </w:r>
          </w:p>
        </w:tc>
      </w:tr>
      <w:tr w:rsidR="00D20151" w14:paraId="6BD45B66" w14:textId="77777777" w:rsidTr="00A56E73">
        <w:trPr>
          <w:trHeight w:val="1324"/>
        </w:trPr>
        <w:tc>
          <w:tcPr>
            <w:tcW w:w="24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03D1D" w14:textId="6D37304C" w:rsidR="00D20151" w:rsidRPr="005E78A1" w:rsidRDefault="00C5105A" w:rsidP="005E78A1">
            <w:pPr>
              <w:pStyle w:val="a8"/>
              <w:rPr>
                <w:b/>
              </w:rPr>
            </w:pPr>
            <w:r w:rsidRPr="005E78A1">
              <w:rPr>
                <w:b/>
              </w:rPr>
              <w:t>Назначение:</w:t>
            </w:r>
          </w:p>
        </w:tc>
        <w:tc>
          <w:tcPr>
            <w:tcW w:w="767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3708D" w14:textId="4E413E13" w:rsidR="00C5105A" w:rsidRDefault="00C5105A" w:rsidP="00F17555">
            <w:pPr>
              <w:pStyle w:val="a8"/>
              <w:pBdr>
                <w:top w:val="none" w:sz="0" w:space="0" w:color="auto"/>
                <w:bottom w:val="none" w:sz="0" w:space="0" w:color="auto"/>
              </w:pBdr>
            </w:pPr>
            <w:r>
              <w:t>Сервис предназначен для обеспечения взаимодействия между Информационными системами АО</w:t>
            </w:r>
            <w:r w:rsidR="005E78A1">
              <w:t xml:space="preserve"> «</w:t>
            </w:r>
            <w:r>
              <w:t>Право.ру</w:t>
            </w:r>
            <w:r w:rsidR="005E78A1">
              <w:t xml:space="preserve">» </w:t>
            </w:r>
            <w:r>
              <w:t>и Потребителя информации.</w:t>
            </w:r>
          </w:p>
          <w:p w14:paraId="0784F9E0" w14:textId="6879E3D9" w:rsidR="00F17555" w:rsidRDefault="00C5105A" w:rsidP="00F17555">
            <w:pPr>
              <w:pStyle w:val="a8"/>
              <w:pBdr>
                <w:top w:val="none" w:sz="0" w:space="0" w:color="auto"/>
                <w:bottom w:val="none" w:sz="0" w:space="0" w:color="auto"/>
              </w:pBdr>
            </w:pPr>
            <w:r>
              <w:t>Сервис поддерживает взаимодействие по следующим услугам:</w:t>
            </w:r>
          </w:p>
          <w:p w14:paraId="5AAD0CA7" w14:textId="2F1D063C" w:rsidR="00F17555" w:rsidRDefault="00F17555" w:rsidP="00F17555">
            <w:pPr>
              <w:pStyle w:val="a8"/>
              <w:pBdr>
                <w:top w:val="single" w:sz="4" w:space="1" w:color="auto"/>
                <w:bottom w:val="single" w:sz="4" w:space="1" w:color="auto"/>
              </w:pBdr>
            </w:pPr>
            <w:r w:rsidRPr="00F17555">
              <w:rPr>
                <w:b/>
              </w:rPr>
              <w:t>Примечание:</w:t>
            </w:r>
            <w:r>
              <w:t xml:space="preserve"> услуги доступны всем пользователям после авторизации (аутентификации) на Сервисе.</w:t>
            </w:r>
          </w:p>
          <w:p w14:paraId="6E31776E" w14:textId="10E2753C" w:rsidR="00527AC7" w:rsidRDefault="00527AC7" w:rsidP="007472CE">
            <w:pPr>
              <w:pStyle w:val="ListMark1"/>
            </w:pPr>
            <w:r>
              <w:t>П</w:t>
            </w:r>
            <w:r w:rsidRPr="00993F74">
              <w:t>олуч</w:t>
            </w:r>
            <w:r>
              <w:t>ение</w:t>
            </w:r>
            <w:r w:rsidRPr="00993F74">
              <w:t xml:space="preserve"> информаци</w:t>
            </w:r>
            <w:r>
              <w:t>и</w:t>
            </w:r>
            <w:r w:rsidRPr="00993F74">
              <w:t xml:space="preserve"> о пользователе в системе </w:t>
            </w:r>
            <w:r>
              <w:t>«</w:t>
            </w:r>
            <w:r w:rsidRPr="00993F74">
              <w:t>Мой Арбитр</w:t>
            </w:r>
            <w:r>
              <w:t>».</w:t>
            </w:r>
          </w:p>
          <w:p w14:paraId="118C3E5D" w14:textId="4C4138BC" w:rsidR="0058669C" w:rsidRPr="00194910" w:rsidRDefault="0058669C" w:rsidP="007472CE">
            <w:pPr>
              <w:pStyle w:val="ListMark1"/>
              <w:rPr>
                <w:rStyle w:val="a3"/>
                <w:u w:val="none"/>
              </w:rPr>
            </w:pPr>
            <w:r w:rsidRPr="00194910">
              <w:rPr>
                <w:rStyle w:val="a3"/>
                <w:u w:val="none"/>
              </w:rPr>
              <w:t>Получение информации о деле по номеру.</w:t>
            </w:r>
          </w:p>
          <w:p w14:paraId="7D2A564D" w14:textId="4AF883B7" w:rsidR="0058669C" w:rsidRPr="00194910" w:rsidRDefault="0058669C" w:rsidP="007472CE">
            <w:pPr>
              <w:pStyle w:val="ListMark1"/>
              <w:rPr>
                <w:rStyle w:val="a3"/>
                <w:u w:val="none"/>
              </w:rPr>
            </w:pPr>
            <w:r w:rsidRPr="00194910">
              <w:rPr>
                <w:rStyle w:val="a3"/>
                <w:u w:val="none"/>
              </w:rPr>
              <w:t>Получение информации о сторонах дела.</w:t>
            </w:r>
          </w:p>
          <w:p w14:paraId="3AE1E20A" w14:textId="65B818AD" w:rsidR="0058669C" w:rsidRPr="007472CE" w:rsidRDefault="0058669C" w:rsidP="007472CE">
            <w:pPr>
              <w:pStyle w:val="ListMark1"/>
              <w:rPr>
                <w:rStyle w:val="a3"/>
                <w:u w:val="none"/>
              </w:rPr>
            </w:pPr>
            <w:r w:rsidRPr="00194910">
              <w:rPr>
                <w:rStyle w:val="a3"/>
                <w:u w:val="none"/>
              </w:rPr>
              <w:t xml:space="preserve">Получение списка документов дела, </w:t>
            </w:r>
            <w:r w:rsidR="00C31552" w:rsidRPr="005F479A">
              <w:t xml:space="preserve">доступных для выбора при подаче </w:t>
            </w:r>
            <w:r w:rsidR="00C31552" w:rsidRPr="007472CE">
              <w:rPr>
                <w:rStyle w:val="a3"/>
                <w:u w:val="none"/>
              </w:rPr>
              <w:t>обращений</w:t>
            </w:r>
            <w:r w:rsidRPr="00194910">
              <w:rPr>
                <w:rStyle w:val="a3"/>
                <w:u w:val="none"/>
              </w:rPr>
              <w:t>.</w:t>
            </w:r>
          </w:p>
          <w:p w14:paraId="57358980" w14:textId="7D0909CF" w:rsidR="007472CE" w:rsidRPr="007472CE" w:rsidRDefault="007472CE" w:rsidP="007472CE">
            <w:pPr>
              <w:pStyle w:val="ListMark1"/>
              <w:rPr>
                <w:rStyle w:val="a3"/>
                <w:u w:val="none"/>
              </w:rPr>
            </w:pPr>
            <w:bookmarkStart w:id="0" w:name="_Toc143518817"/>
            <w:r w:rsidRPr="007472CE">
              <w:rPr>
                <w:rStyle w:val="a3"/>
                <w:u w:val="none"/>
              </w:rPr>
              <w:t>Получение предстоящих заседаний по делу</w:t>
            </w:r>
            <w:bookmarkEnd w:id="0"/>
            <w:r>
              <w:rPr>
                <w:rStyle w:val="a3"/>
                <w:u w:val="none"/>
              </w:rPr>
              <w:t>.</w:t>
            </w:r>
          </w:p>
          <w:p w14:paraId="03748471" w14:textId="5ECA3412" w:rsidR="007472CE" w:rsidRPr="007472CE" w:rsidRDefault="007472CE" w:rsidP="007472CE">
            <w:pPr>
              <w:pStyle w:val="ListMark1"/>
              <w:rPr>
                <w:rStyle w:val="a3"/>
                <w:u w:val="none"/>
              </w:rPr>
            </w:pPr>
            <w:bookmarkStart w:id="1" w:name="_Toc143518818"/>
            <w:r w:rsidRPr="007472CE">
              <w:rPr>
                <w:rStyle w:val="a3"/>
                <w:u w:val="none"/>
              </w:rPr>
              <w:t>Получение списка входящих номеров в деле</w:t>
            </w:r>
            <w:bookmarkEnd w:id="1"/>
            <w:r>
              <w:rPr>
                <w:rStyle w:val="a3"/>
                <w:u w:val="none"/>
              </w:rPr>
              <w:t>.</w:t>
            </w:r>
          </w:p>
          <w:p w14:paraId="5BDC1A07" w14:textId="4BB40187" w:rsidR="007472CE" w:rsidRPr="007472CE" w:rsidRDefault="007472CE" w:rsidP="007472CE">
            <w:pPr>
              <w:pStyle w:val="ListMark1"/>
              <w:rPr>
                <w:rStyle w:val="a3"/>
                <w:u w:val="none"/>
              </w:rPr>
            </w:pPr>
            <w:bookmarkStart w:id="2" w:name="_Toc143518820"/>
            <w:r w:rsidRPr="007472CE">
              <w:rPr>
                <w:rStyle w:val="a3"/>
                <w:u w:val="none"/>
              </w:rPr>
              <w:t>Получение списка типов документов, удостоверяющих личность</w:t>
            </w:r>
            <w:bookmarkEnd w:id="2"/>
            <w:r>
              <w:rPr>
                <w:rStyle w:val="a3"/>
                <w:u w:val="none"/>
              </w:rPr>
              <w:t>.</w:t>
            </w:r>
          </w:p>
          <w:p w14:paraId="433395F4" w14:textId="5A215483" w:rsidR="007472CE" w:rsidRPr="00194910" w:rsidRDefault="007472CE" w:rsidP="007472CE">
            <w:pPr>
              <w:pStyle w:val="ListMark1"/>
              <w:rPr>
                <w:rStyle w:val="a3"/>
                <w:u w:val="none"/>
              </w:rPr>
            </w:pPr>
            <w:bookmarkStart w:id="3" w:name="_Toc143518821"/>
            <w:r w:rsidRPr="007472CE">
              <w:rPr>
                <w:rStyle w:val="a3"/>
                <w:u w:val="none"/>
              </w:rPr>
              <w:t>Получение списка типов оснований для взыскания задолженности</w:t>
            </w:r>
            <w:bookmarkEnd w:id="3"/>
            <w:r>
              <w:rPr>
                <w:rStyle w:val="a3"/>
                <w:u w:val="none"/>
              </w:rPr>
              <w:t>.</w:t>
            </w:r>
          </w:p>
          <w:p w14:paraId="0D698EFD" w14:textId="259F314A" w:rsidR="0058669C" w:rsidRPr="00194910" w:rsidRDefault="0058669C" w:rsidP="007472CE">
            <w:pPr>
              <w:pStyle w:val="ListMark1"/>
              <w:rPr>
                <w:rStyle w:val="a3"/>
                <w:u w:val="none"/>
              </w:rPr>
            </w:pPr>
            <w:r w:rsidRPr="00194910">
              <w:rPr>
                <w:rStyle w:val="a3"/>
                <w:u w:val="none"/>
              </w:rPr>
              <w:t>Получение списка типов обращений.</w:t>
            </w:r>
          </w:p>
          <w:p w14:paraId="6732B241" w14:textId="14AECEDC" w:rsidR="0058669C" w:rsidRDefault="0058669C" w:rsidP="007472CE">
            <w:pPr>
              <w:pStyle w:val="ListMark1"/>
              <w:rPr>
                <w:rStyle w:val="a3"/>
                <w:u w:val="none"/>
              </w:rPr>
            </w:pPr>
            <w:r w:rsidRPr="00194910">
              <w:rPr>
                <w:rStyle w:val="a3"/>
                <w:u w:val="none"/>
              </w:rPr>
              <w:t>Получение списка судов.</w:t>
            </w:r>
          </w:p>
          <w:p w14:paraId="3CBF1094" w14:textId="6D3A11B9" w:rsidR="00AC6C90" w:rsidRDefault="00AC6C90" w:rsidP="007472CE">
            <w:pPr>
              <w:pStyle w:val="ListMark1"/>
              <w:rPr>
                <w:rStyle w:val="a3"/>
                <w:u w:val="none"/>
              </w:rPr>
            </w:pPr>
            <w:r w:rsidRPr="00AC6C90">
              <w:rPr>
                <w:rStyle w:val="a3"/>
                <w:u w:val="none"/>
              </w:rPr>
              <w:lastRenderedPageBreak/>
              <w:t>Получение списка полей для типа вложения</w:t>
            </w:r>
            <w:r w:rsidR="003B7F5E">
              <w:rPr>
                <w:rStyle w:val="a3"/>
                <w:u w:val="none"/>
              </w:rPr>
              <w:t xml:space="preserve"> </w:t>
            </w:r>
            <w:r w:rsidR="003B7F5E">
              <w:t>(аттачмента)</w:t>
            </w:r>
            <w:r w:rsidRPr="00AC6C90">
              <w:rPr>
                <w:rStyle w:val="a3"/>
                <w:u w:val="none"/>
              </w:rPr>
              <w:t>.</w:t>
            </w:r>
          </w:p>
          <w:p w14:paraId="67C6E56F" w14:textId="61779AB6" w:rsidR="000030E6" w:rsidRPr="00AC6C90" w:rsidRDefault="000030E6" w:rsidP="000030E6">
            <w:pPr>
              <w:pStyle w:val="ListMark1"/>
              <w:rPr>
                <w:rStyle w:val="a3"/>
                <w:u w:val="none"/>
              </w:rPr>
            </w:pPr>
            <w:r w:rsidRPr="000030E6">
              <w:rPr>
                <w:rStyle w:val="a3"/>
                <w:u w:val="none"/>
              </w:rPr>
              <w:t>Получение списка категорий участников по заданному типу обращения</w:t>
            </w:r>
            <w:r>
              <w:rPr>
                <w:rStyle w:val="a3"/>
                <w:u w:val="none"/>
              </w:rPr>
              <w:t>.</w:t>
            </w:r>
          </w:p>
          <w:p w14:paraId="57865A12" w14:textId="3F6B3B8C" w:rsidR="0081369B" w:rsidRPr="00323E74" w:rsidRDefault="0081369B" w:rsidP="007472CE">
            <w:pPr>
              <w:pStyle w:val="ListMark1"/>
            </w:pPr>
            <w:bookmarkStart w:id="4" w:name="_Toc128569679"/>
            <w:bookmarkStart w:id="5" w:name="_Toc128570681"/>
            <w:r w:rsidRPr="00323E74">
              <w:t>Проверка наличия документа, удостоверяющего личность пользователя</w:t>
            </w:r>
            <w:bookmarkEnd w:id="4"/>
            <w:bookmarkEnd w:id="5"/>
            <w:r>
              <w:t>.</w:t>
            </w:r>
          </w:p>
          <w:p w14:paraId="583A4BB7" w14:textId="627DBF0A" w:rsidR="0081369B" w:rsidRPr="00323E74" w:rsidRDefault="0081369B" w:rsidP="007472CE">
            <w:pPr>
              <w:pStyle w:val="ListMark1"/>
            </w:pPr>
            <w:bookmarkStart w:id="6" w:name="_Toc128570682"/>
            <w:r w:rsidRPr="00323E74">
              <w:t>Проверка наличия документа об образовании пользователя</w:t>
            </w:r>
            <w:bookmarkEnd w:id="6"/>
            <w:r>
              <w:t>.</w:t>
            </w:r>
          </w:p>
          <w:p w14:paraId="4F7789E4" w14:textId="0D41404D" w:rsidR="0081369B" w:rsidRPr="00323E74" w:rsidRDefault="0081369B" w:rsidP="007472CE">
            <w:pPr>
              <w:pStyle w:val="ListMark1"/>
            </w:pPr>
            <w:bookmarkStart w:id="7" w:name="_Toc128569681"/>
            <w:bookmarkStart w:id="8" w:name="_Toc128570683"/>
            <w:r w:rsidRPr="00323E74">
              <w:t>Добавление копии паспорта к обращению</w:t>
            </w:r>
            <w:bookmarkEnd w:id="7"/>
            <w:bookmarkEnd w:id="8"/>
            <w:r>
              <w:t>.</w:t>
            </w:r>
          </w:p>
          <w:p w14:paraId="37F1C493" w14:textId="75214709" w:rsidR="0081369B" w:rsidRPr="00323E74" w:rsidRDefault="0081369B" w:rsidP="007472CE">
            <w:pPr>
              <w:pStyle w:val="ListMark1"/>
            </w:pPr>
            <w:bookmarkStart w:id="9" w:name="_Toc128569682"/>
            <w:bookmarkStart w:id="10" w:name="_Toc128570684"/>
            <w:r w:rsidRPr="00323E74">
              <w:t>Добавление копии диплома об образовании к обращению</w:t>
            </w:r>
            <w:bookmarkEnd w:id="9"/>
            <w:bookmarkEnd w:id="10"/>
            <w:r>
              <w:t>.</w:t>
            </w:r>
          </w:p>
          <w:p w14:paraId="1B214C57" w14:textId="677A5508" w:rsidR="00A750B3" w:rsidRDefault="00A750B3" w:rsidP="007472CE">
            <w:pPr>
              <w:pStyle w:val="ListMark1"/>
              <w:rPr>
                <w:rStyle w:val="a3"/>
                <w:u w:val="none"/>
              </w:rPr>
            </w:pPr>
            <w:r>
              <w:rPr>
                <w:rStyle w:val="a3"/>
                <w:u w:val="none"/>
              </w:rPr>
              <w:t>Получение файла доверенности.</w:t>
            </w:r>
          </w:p>
          <w:p w14:paraId="5B1D1348" w14:textId="14410DEB" w:rsidR="00A750B3" w:rsidRDefault="00A750B3" w:rsidP="007472CE">
            <w:pPr>
              <w:pStyle w:val="ListMark1"/>
              <w:rPr>
                <w:rStyle w:val="a3"/>
                <w:u w:val="none"/>
              </w:rPr>
            </w:pPr>
            <w:r>
              <w:rPr>
                <w:rStyle w:val="a3"/>
                <w:u w:val="none"/>
              </w:rPr>
              <w:t>Получение доверенности пользователя.</w:t>
            </w:r>
          </w:p>
          <w:p w14:paraId="5F1CFD20" w14:textId="78755626" w:rsidR="00175AF7" w:rsidRDefault="00175AF7" w:rsidP="007472CE">
            <w:pPr>
              <w:pStyle w:val="ListMark1"/>
              <w:rPr>
                <w:rStyle w:val="a3"/>
                <w:u w:val="none"/>
              </w:rPr>
            </w:pPr>
            <w:r w:rsidRPr="00175AF7">
              <w:rPr>
                <w:rStyle w:val="a3"/>
                <w:u w:val="none"/>
              </w:rPr>
              <w:t>Получение списка действующих доверенностей пользователя</w:t>
            </w:r>
            <w:r>
              <w:rPr>
                <w:rStyle w:val="a3"/>
                <w:u w:val="none"/>
              </w:rPr>
              <w:t>.</w:t>
            </w:r>
          </w:p>
          <w:p w14:paraId="1EBFBC80" w14:textId="2AA87D48" w:rsidR="00A750B3" w:rsidRDefault="00A750B3" w:rsidP="007472CE">
            <w:pPr>
              <w:pStyle w:val="ListMark1"/>
              <w:rPr>
                <w:rStyle w:val="a3"/>
                <w:u w:val="none"/>
              </w:rPr>
            </w:pPr>
            <w:r>
              <w:rPr>
                <w:rStyle w:val="a3"/>
                <w:u w:val="none"/>
              </w:rPr>
              <w:t>Добавление доверенности к обращению.</w:t>
            </w:r>
          </w:p>
          <w:p w14:paraId="1887874C" w14:textId="77777777" w:rsidR="007472CE" w:rsidRPr="00194910" w:rsidRDefault="007472CE" w:rsidP="007472CE">
            <w:pPr>
              <w:pStyle w:val="ListMark1"/>
            </w:pPr>
            <w:r w:rsidRPr="00194910">
              <w:rPr>
                <w:rStyle w:val="a3"/>
                <w:u w:val="none"/>
              </w:rPr>
              <w:t xml:space="preserve">Определение </w:t>
            </w:r>
            <w:r>
              <w:rPr>
                <w:rStyle w:val="a3"/>
                <w:u w:val="none"/>
              </w:rPr>
              <w:t>суда, в который будет отправлено обращение</w:t>
            </w:r>
            <w:r w:rsidRPr="00194910">
              <w:rPr>
                <w:rStyle w:val="a3"/>
                <w:u w:val="none"/>
              </w:rPr>
              <w:t xml:space="preserve"> с указанными данными.</w:t>
            </w:r>
          </w:p>
          <w:p w14:paraId="225E3E2F" w14:textId="77777777" w:rsidR="007472CE" w:rsidRPr="00194910" w:rsidRDefault="007472CE" w:rsidP="007472CE">
            <w:pPr>
              <w:pStyle w:val="ListMark1"/>
            </w:pPr>
            <w:r w:rsidRPr="00194910">
              <w:rPr>
                <w:rStyle w:val="a3"/>
                <w:u w:val="none"/>
              </w:rPr>
              <w:t>Сохранение черновика обращения с основными атрибутами.</w:t>
            </w:r>
          </w:p>
          <w:p w14:paraId="22407809" w14:textId="77777777" w:rsidR="007472CE" w:rsidRPr="00194910" w:rsidRDefault="007472CE" w:rsidP="007472CE">
            <w:pPr>
              <w:pStyle w:val="ListMark1"/>
            </w:pPr>
            <w:r w:rsidRPr="00194910">
              <w:rPr>
                <w:rStyle w:val="a3"/>
                <w:u w:val="none"/>
              </w:rPr>
              <w:t>Сохранение участника спора, указанного в обращении (заявитель/ответчик).</w:t>
            </w:r>
          </w:p>
          <w:p w14:paraId="1E49AD4A" w14:textId="77777777" w:rsidR="007472CE" w:rsidRPr="007472CE" w:rsidRDefault="007472CE" w:rsidP="007472CE">
            <w:pPr>
              <w:pStyle w:val="ListMark1"/>
              <w:rPr>
                <w:rStyle w:val="a3"/>
                <w:u w:val="none"/>
              </w:rPr>
            </w:pPr>
            <w:r w:rsidRPr="00194910">
              <w:rPr>
                <w:rStyle w:val="a3"/>
                <w:u w:val="none"/>
              </w:rPr>
              <w:t>Отправка черновика обращения в суд.</w:t>
            </w:r>
          </w:p>
          <w:p w14:paraId="08FEA6DD" w14:textId="77777777" w:rsidR="007472CE" w:rsidRPr="007472CE" w:rsidRDefault="007472CE" w:rsidP="007472CE">
            <w:pPr>
              <w:pStyle w:val="ListMark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3"/>
                <w:u w:val="none"/>
              </w:rPr>
            </w:pPr>
            <w:bookmarkStart w:id="11" w:name="_Toc143518842"/>
            <w:r w:rsidRPr="007472CE">
              <w:rPr>
                <w:rStyle w:val="a3"/>
                <w:u w:val="none"/>
              </w:rPr>
              <w:t>Сохранение информации об основании для взыскания задолженности</w:t>
            </w:r>
            <w:bookmarkEnd w:id="11"/>
          </w:p>
          <w:p w14:paraId="6E2ECFBC" w14:textId="77777777" w:rsidR="007472CE" w:rsidRPr="007472CE" w:rsidRDefault="007472CE" w:rsidP="007472CE">
            <w:pPr>
              <w:pStyle w:val="ListMark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3"/>
                <w:u w:val="none"/>
              </w:rPr>
            </w:pPr>
            <w:bookmarkStart w:id="12" w:name="_Toc143518843"/>
            <w:r w:rsidRPr="007472CE">
              <w:rPr>
                <w:rStyle w:val="a3"/>
                <w:u w:val="none"/>
              </w:rPr>
              <w:t>Сохранение информации о реквизитах для взыскания задолженности</w:t>
            </w:r>
            <w:bookmarkEnd w:id="12"/>
          </w:p>
          <w:p w14:paraId="6B8C8628" w14:textId="1A83FFFA" w:rsidR="00A56E73" w:rsidRPr="00194910" w:rsidRDefault="00890DB3" w:rsidP="007472CE">
            <w:pPr>
              <w:pStyle w:val="ListMark1"/>
            </w:pPr>
            <w:r>
              <w:rPr>
                <w:rStyle w:val="a3"/>
                <w:u w:val="none"/>
              </w:rPr>
              <w:t>Проверка статуса обращения</w:t>
            </w:r>
            <w:r w:rsidR="00A56E73" w:rsidRPr="00194910">
              <w:rPr>
                <w:rStyle w:val="a3"/>
                <w:u w:val="none"/>
              </w:rPr>
              <w:t>.</w:t>
            </w:r>
          </w:p>
          <w:p w14:paraId="09038DB8" w14:textId="740410C8" w:rsidR="00A56E73" w:rsidRPr="00194910" w:rsidRDefault="00A56E73" w:rsidP="007472CE">
            <w:pPr>
              <w:pStyle w:val="ListMark1"/>
            </w:pPr>
            <w:r w:rsidRPr="00194910">
              <w:rPr>
                <w:rStyle w:val="a3"/>
                <w:u w:val="none"/>
              </w:rPr>
              <w:t>Загрузка содержимого файла подписи для указанного файла.</w:t>
            </w:r>
          </w:p>
          <w:p w14:paraId="68606F95" w14:textId="5B04B719" w:rsidR="00A56E73" w:rsidRPr="00194910" w:rsidRDefault="00A56E73" w:rsidP="007472CE">
            <w:pPr>
              <w:pStyle w:val="ListMark1"/>
              <w:rPr>
                <w:rStyle w:val="a3"/>
                <w:u w:val="none"/>
              </w:rPr>
            </w:pPr>
            <w:r w:rsidRPr="00194910">
              <w:rPr>
                <w:rStyle w:val="a3"/>
                <w:u w:val="none"/>
              </w:rPr>
              <w:t>Загрузка содержимого файла для загруженных ранее атрибутов по нему.</w:t>
            </w:r>
          </w:p>
          <w:p w14:paraId="57B515D6" w14:textId="3A624E2B" w:rsidR="00194910" w:rsidRPr="00194910" w:rsidRDefault="00194910" w:rsidP="007472CE">
            <w:pPr>
              <w:pStyle w:val="ListMark1"/>
            </w:pPr>
            <w:r w:rsidRPr="00194910">
              <w:rPr>
                <w:rStyle w:val="a3"/>
                <w:u w:val="none"/>
              </w:rPr>
              <w:t>Загрузка содержимого файла подписи из временного хранилища.</w:t>
            </w:r>
          </w:p>
          <w:p w14:paraId="23B0AAD5" w14:textId="77777777" w:rsidR="00CF04AB" w:rsidRPr="00194910" w:rsidRDefault="00CF04AB" w:rsidP="007472CE">
            <w:pPr>
              <w:pStyle w:val="ListMark1"/>
            </w:pPr>
            <w:r w:rsidRPr="00194910">
              <w:rPr>
                <w:rStyle w:val="a3"/>
                <w:u w:val="none"/>
              </w:rPr>
              <w:t>Загрузка файла в систему из временного хранилища.</w:t>
            </w:r>
          </w:p>
          <w:p w14:paraId="56A5999E" w14:textId="5EF1303E" w:rsidR="00A56E73" w:rsidRPr="00194910" w:rsidRDefault="00A56E73" w:rsidP="007472CE">
            <w:pPr>
              <w:pStyle w:val="ListMark1"/>
            </w:pPr>
            <w:r w:rsidRPr="00194910">
              <w:rPr>
                <w:rStyle w:val="a3"/>
                <w:u w:val="none"/>
              </w:rPr>
              <w:t>Сохранение атрибутов файлов.</w:t>
            </w:r>
          </w:p>
          <w:p w14:paraId="2A033138" w14:textId="19BB9082" w:rsidR="00A56E73" w:rsidRPr="00194910" w:rsidRDefault="00A56E73" w:rsidP="007472CE">
            <w:pPr>
              <w:pStyle w:val="ListMark1"/>
              <w:rPr>
                <w:rStyle w:val="a3"/>
                <w:u w:val="none"/>
              </w:rPr>
            </w:pPr>
            <w:r w:rsidRPr="00194910">
              <w:rPr>
                <w:rStyle w:val="a3"/>
                <w:u w:val="none"/>
              </w:rPr>
              <w:lastRenderedPageBreak/>
              <w:t xml:space="preserve">Сохранение нового вложения </w:t>
            </w:r>
            <w:r w:rsidR="00194910" w:rsidRPr="00194910">
              <w:rPr>
                <w:rStyle w:val="a3"/>
                <w:u w:val="none"/>
              </w:rPr>
              <w:t xml:space="preserve">(аттачмент) </w:t>
            </w:r>
            <w:r w:rsidRPr="00194910">
              <w:rPr>
                <w:rStyle w:val="a3"/>
                <w:u w:val="none"/>
              </w:rPr>
              <w:t>к заявлению.</w:t>
            </w:r>
          </w:p>
          <w:p w14:paraId="7FA4C96D" w14:textId="6E499F6C" w:rsidR="00FF11B2" w:rsidRPr="00194910" w:rsidRDefault="00FF11B2" w:rsidP="007472CE">
            <w:pPr>
              <w:pStyle w:val="ListMark1"/>
            </w:pPr>
            <w:r w:rsidRPr="00194910">
              <w:t>Сохранение информации об обязательствах должника/кредитора.</w:t>
            </w:r>
          </w:p>
          <w:p w14:paraId="6A24D846" w14:textId="72AA4515" w:rsidR="00FF11B2" w:rsidRPr="00194910" w:rsidRDefault="00FF11B2" w:rsidP="007472CE">
            <w:pPr>
              <w:pStyle w:val="ListMark1"/>
            </w:pPr>
            <w:r w:rsidRPr="00194910">
              <w:t xml:space="preserve">Сохранение информации об описи </w:t>
            </w:r>
            <w:r w:rsidR="00EE395D">
              <w:t xml:space="preserve">имущества </w:t>
            </w:r>
            <w:r w:rsidRPr="00194910">
              <w:t>должника.</w:t>
            </w:r>
          </w:p>
          <w:p w14:paraId="50146F3A" w14:textId="77777777" w:rsidR="00875F0F" w:rsidRPr="00F10580" w:rsidRDefault="00875F0F" w:rsidP="007472CE">
            <w:pPr>
              <w:pStyle w:val="ListMark1"/>
              <w:rPr>
                <w:noProof/>
                <w:bdr w:val="none" w:sz="0" w:space="0" w:color="auto"/>
              </w:rPr>
            </w:pPr>
            <w:r>
              <w:t>Получе</w:t>
            </w:r>
            <w:r w:rsidRPr="005F479A">
              <w:t xml:space="preserve">ние </w:t>
            </w:r>
            <w:r>
              <w:t>спис</w:t>
            </w:r>
            <w:r w:rsidRPr="005F479A">
              <w:t xml:space="preserve">ка </w:t>
            </w:r>
            <w:r>
              <w:t xml:space="preserve">всех </w:t>
            </w:r>
            <w:r w:rsidRPr="005F479A">
              <w:t>обращени</w:t>
            </w:r>
            <w:r>
              <w:t>й пользователя.</w:t>
            </w:r>
          </w:p>
          <w:p w14:paraId="10C4208E" w14:textId="77777777" w:rsidR="00F10580" w:rsidRPr="000030E6" w:rsidRDefault="00F10580" w:rsidP="007472CE">
            <w:pPr>
              <w:pStyle w:val="ListMark1"/>
              <w:rPr>
                <w:noProof/>
                <w:bdr w:val="none" w:sz="0" w:space="0" w:color="auto"/>
              </w:rPr>
            </w:pPr>
            <w:r>
              <w:t>Удаление черновика обращения.</w:t>
            </w:r>
          </w:p>
          <w:p w14:paraId="031FC6F8" w14:textId="77777777" w:rsidR="000030E6" w:rsidRDefault="000030E6" w:rsidP="000030E6">
            <w:pPr>
              <w:pStyle w:val="ListMark1"/>
              <w:rPr>
                <w:noProof/>
                <w:bdr w:val="none" w:sz="0" w:space="0" w:color="auto"/>
              </w:rPr>
            </w:pPr>
            <w:r w:rsidRPr="000030E6">
              <w:rPr>
                <w:noProof/>
                <w:bdr w:val="none" w:sz="0" w:space="0" w:color="auto"/>
              </w:rPr>
              <w:t>Отмена отложенной отправки обращения в суд</w:t>
            </w:r>
            <w:r>
              <w:rPr>
                <w:noProof/>
                <w:bdr w:val="none" w:sz="0" w:space="0" w:color="auto"/>
              </w:rPr>
              <w:t>.</w:t>
            </w:r>
          </w:p>
          <w:p w14:paraId="29F65696" w14:textId="77777777" w:rsidR="000030E6" w:rsidRDefault="000030E6" w:rsidP="000030E6">
            <w:pPr>
              <w:pStyle w:val="ListMark1"/>
              <w:rPr>
                <w:noProof/>
                <w:bdr w:val="none" w:sz="0" w:space="0" w:color="auto"/>
              </w:rPr>
            </w:pPr>
            <w:r w:rsidRPr="000030E6">
              <w:rPr>
                <w:noProof/>
                <w:bdr w:val="none" w:sz="0" w:space="0" w:color="auto"/>
              </w:rPr>
              <w:t>Получение информации об обращении</w:t>
            </w:r>
            <w:r>
              <w:rPr>
                <w:noProof/>
                <w:bdr w:val="none" w:sz="0" w:space="0" w:color="auto"/>
              </w:rPr>
              <w:t>.</w:t>
            </w:r>
          </w:p>
          <w:p w14:paraId="03633F7C" w14:textId="77777777" w:rsidR="000030E6" w:rsidRDefault="000030E6" w:rsidP="000030E6">
            <w:pPr>
              <w:pStyle w:val="ListMark1"/>
              <w:rPr>
                <w:noProof/>
                <w:bdr w:val="none" w:sz="0" w:space="0" w:color="auto"/>
              </w:rPr>
            </w:pPr>
            <w:r w:rsidRPr="000030E6">
              <w:rPr>
                <w:noProof/>
                <w:bdr w:val="none" w:sz="0" w:space="0" w:color="auto"/>
              </w:rPr>
              <w:t>Получение информации о загруженных файлах</w:t>
            </w:r>
          </w:p>
          <w:p w14:paraId="43D56018" w14:textId="0610D3DC" w:rsidR="000030E6" w:rsidRPr="00A56E73" w:rsidRDefault="000030E6" w:rsidP="000030E6">
            <w:pPr>
              <w:pStyle w:val="ListMark1"/>
              <w:rPr>
                <w:noProof/>
                <w:bdr w:val="none" w:sz="0" w:space="0" w:color="auto"/>
              </w:rPr>
            </w:pPr>
            <w:r w:rsidRPr="000030E6">
              <w:rPr>
                <w:noProof/>
                <w:bdr w:val="none" w:sz="0" w:space="0" w:color="auto"/>
              </w:rPr>
              <w:t>Получение файла обращения</w:t>
            </w:r>
          </w:p>
        </w:tc>
      </w:tr>
      <w:tr w:rsidR="00C5105A" w14:paraId="51E46E2C" w14:textId="77777777" w:rsidTr="00AF5638">
        <w:trPr>
          <w:trHeight w:val="618"/>
        </w:trPr>
        <w:tc>
          <w:tcPr>
            <w:tcW w:w="24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DF420" w14:textId="0579A945" w:rsidR="00C5105A" w:rsidRPr="005E78A1" w:rsidRDefault="00C5105A" w:rsidP="005E78A1">
            <w:pPr>
              <w:pStyle w:val="a8"/>
              <w:rPr>
                <w:b/>
              </w:rPr>
            </w:pPr>
            <w:r w:rsidRPr="005E78A1">
              <w:rPr>
                <w:b/>
              </w:rPr>
              <w:lastRenderedPageBreak/>
              <w:t>Лицензиар:</w:t>
            </w:r>
          </w:p>
        </w:tc>
        <w:tc>
          <w:tcPr>
            <w:tcW w:w="767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B359B" w14:textId="538C32EB" w:rsidR="00C5105A" w:rsidRDefault="00C5105A" w:rsidP="005E78A1">
            <w:pPr>
              <w:pStyle w:val="a8"/>
            </w:pPr>
            <w:r>
              <w:t>АО</w:t>
            </w:r>
            <w:r w:rsidR="005E78A1">
              <w:t xml:space="preserve"> «</w:t>
            </w:r>
            <w:r>
              <w:t>Право.ру»</w:t>
            </w:r>
          </w:p>
        </w:tc>
      </w:tr>
    </w:tbl>
    <w:p w14:paraId="13FFD7FF" w14:textId="77777777" w:rsidR="0003664F" w:rsidRDefault="00DD1E48">
      <w:pPr>
        <w:keepNext/>
        <w:widowControl w:val="0"/>
        <w:spacing w:after="120" w:line="360" w:lineRule="atLeast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Информация о каналах связи Лицензиара:</w:t>
      </w:r>
    </w:p>
    <w:tbl>
      <w:tblPr>
        <w:tblStyle w:val="TableNormal"/>
        <w:tblW w:w="9214" w:type="dxa"/>
        <w:tblInd w:w="50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266"/>
        <w:gridCol w:w="2948"/>
      </w:tblGrid>
      <w:tr w:rsidR="0003664F" w:rsidRPr="005E78A1" w14:paraId="7AFBBE41" w14:textId="77777777" w:rsidTr="005E78A1">
        <w:trPr>
          <w:trHeight w:hRule="exact" w:val="621"/>
        </w:trPr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5" w:type="dxa"/>
              <w:bottom w:w="80" w:type="dxa"/>
              <w:right w:w="80" w:type="dxa"/>
            </w:tcMar>
            <w:vAlign w:val="center"/>
          </w:tcPr>
          <w:p w14:paraId="590E1106" w14:textId="77777777" w:rsidR="0003664F" w:rsidRPr="005E78A1" w:rsidRDefault="00DD1E48" w:rsidP="005E78A1">
            <w:pPr>
              <w:pStyle w:val="a8"/>
            </w:pPr>
            <w:r w:rsidRPr="005E78A1">
              <w:t>E-mail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006A6" w14:textId="77777777" w:rsidR="0003664F" w:rsidRPr="005E78A1" w:rsidRDefault="00555F48" w:rsidP="005E78A1">
            <w:pPr>
              <w:pStyle w:val="a8"/>
            </w:pPr>
            <w:hyperlink r:id="rId8" w:history="1">
              <w:r w:rsidR="00301090" w:rsidRPr="005E78A1">
                <w:rPr>
                  <w:rStyle w:val="a3"/>
                  <w:u w:val="none"/>
                </w:rPr>
                <w:t>support_api@pravo.tech</w:t>
              </w:r>
            </w:hyperlink>
          </w:p>
        </w:tc>
      </w:tr>
      <w:tr w:rsidR="0003664F" w:rsidRPr="005E78A1" w14:paraId="69546AD8" w14:textId="77777777" w:rsidTr="005E78A1">
        <w:trPr>
          <w:trHeight w:hRule="exact" w:val="489"/>
        </w:trPr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5" w:type="dxa"/>
              <w:bottom w:w="80" w:type="dxa"/>
              <w:right w:w="80" w:type="dxa"/>
            </w:tcMar>
            <w:vAlign w:val="center"/>
          </w:tcPr>
          <w:p w14:paraId="26BECD69" w14:textId="77777777" w:rsidR="0003664F" w:rsidRPr="005E78A1" w:rsidRDefault="00DD1E48" w:rsidP="005E78A1">
            <w:pPr>
              <w:pStyle w:val="a8"/>
            </w:pPr>
            <w:r w:rsidRPr="005E78A1">
              <w:t>Номер телефона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AEA1F" w14:textId="77777777" w:rsidR="0003664F" w:rsidRPr="005E78A1" w:rsidRDefault="00DD1E48" w:rsidP="005E78A1">
            <w:pPr>
              <w:pStyle w:val="a8"/>
            </w:pPr>
            <w:r w:rsidRPr="005E78A1">
              <w:t>+7-800-700-0201</w:t>
            </w:r>
          </w:p>
        </w:tc>
      </w:tr>
    </w:tbl>
    <w:p w14:paraId="7643EBE6" w14:textId="77777777" w:rsidR="005A6F79" w:rsidRPr="004D700F" w:rsidRDefault="005A6F79" w:rsidP="005A6F79">
      <w:pPr>
        <w:keepNext/>
        <w:widowControl w:val="0"/>
        <w:spacing w:line="240" w:lineRule="auto"/>
        <w:outlineLvl w:val="0"/>
        <w:rPr>
          <w:rStyle w:val="a9"/>
          <w:b/>
          <w:bCs/>
        </w:rPr>
      </w:pPr>
      <w:r w:rsidRPr="004D700F">
        <w:rPr>
          <w:rStyle w:val="a9"/>
          <w:b/>
          <w:bCs/>
        </w:rPr>
        <w:t>Ограничение по частоте запросов</w:t>
      </w:r>
    </w:p>
    <w:p w14:paraId="26BDC274" w14:textId="77777777" w:rsidR="005A6F79" w:rsidRDefault="005A6F79" w:rsidP="005A6F79">
      <w:pPr>
        <w:pStyle w:val="Body"/>
        <w:spacing w:before="0" w:line="240" w:lineRule="auto"/>
        <w:rPr>
          <w:rStyle w:val="Hyperlink0"/>
          <w:rFonts w:cs="Times New Roman"/>
        </w:rPr>
      </w:pPr>
      <w:r w:rsidRPr="0012711D">
        <w:rPr>
          <w:rStyle w:val="Hyperlink0"/>
          <w:rFonts w:cs="Times New Roman"/>
        </w:rPr>
        <w:t>Ограничение по частоте вызова API сервиса – не более 400 в минуту (ограничение может быть скорректировано для поддержания работоспособности Сервиса).</w:t>
      </w:r>
    </w:p>
    <w:p w14:paraId="58D9A532" w14:textId="77777777" w:rsidR="005A6F79" w:rsidRDefault="005A6F79" w:rsidP="005A6F79">
      <w:pPr>
        <w:pStyle w:val="Body"/>
        <w:spacing w:before="0" w:line="240" w:lineRule="auto"/>
        <w:ind w:firstLine="0"/>
        <w:rPr>
          <w:rStyle w:val="Hyperlink0"/>
          <w:rFonts w:cs="Times New Roman"/>
          <w:b/>
          <w:bCs/>
        </w:rPr>
      </w:pPr>
    </w:p>
    <w:p w14:paraId="30A34CD3" w14:textId="77777777" w:rsidR="005A6F79" w:rsidRPr="004D700F" w:rsidRDefault="005A6F79" w:rsidP="005A6F79">
      <w:pPr>
        <w:pStyle w:val="Body"/>
        <w:spacing w:before="0" w:line="240" w:lineRule="auto"/>
        <w:rPr>
          <w:rStyle w:val="Hyperlink0"/>
          <w:rFonts w:cs="Times New Roman"/>
          <w:b/>
          <w:bCs/>
        </w:rPr>
      </w:pPr>
      <w:r w:rsidRPr="004D700F">
        <w:rPr>
          <w:rStyle w:val="Hyperlink0"/>
          <w:rFonts w:cs="Times New Roman"/>
          <w:b/>
          <w:bCs/>
        </w:rPr>
        <w:t>Ограничение по количеству дел в месяц, в рамках которых подаются документы в электронном виде</w:t>
      </w:r>
    </w:p>
    <w:p w14:paraId="03C71672" w14:textId="77777777" w:rsidR="005A6F79" w:rsidRPr="004D700F" w:rsidRDefault="005A6F79" w:rsidP="005A6F79">
      <w:pPr>
        <w:suppressAutoHyphens/>
        <w:spacing w:line="240" w:lineRule="auto"/>
        <w:ind w:firstLine="709"/>
        <w:rPr>
          <w:rStyle w:val="Hyperlink1"/>
          <w:rFonts w:eastAsia="Calibri"/>
        </w:rPr>
      </w:pPr>
      <w:r w:rsidRPr="004D700F">
        <w:rPr>
          <w:rStyle w:val="Hyperlink1"/>
          <w:rFonts w:eastAsia="Calibri"/>
        </w:rPr>
        <w:t>Ограничения по количеству:</w:t>
      </w:r>
    </w:p>
    <w:tbl>
      <w:tblPr>
        <w:tblStyle w:val="TableNormal"/>
        <w:tblW w:w="10064" w:type="dxa"/>
        <w:tblInd w:w="-2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394"/>
        <w:gridCol w:w="5670"/>
      </w:tblGrid>
      <w:tr w:rsidR="005A6F79" w:rsidRPr="004D700F" w14:paraId="12AD3756" w14:textId="77777777" w:rsidTr="003A61D1">
        <w:trPr>
          <w:trHeight w:val="24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4B416" w14:textId="77777777" w:rsidR="005A6F79" w:rsidRPr="004D700F" w:rsidRDefault="005A6F79" w:rsidP="003A61D1">
            <w:pPr>
              <w:widowControl w:val="0"/>
              <w:suppressAutoHyphens/>
              <w:jc w:val="center"/>
              <w:rPr>
                <w:b/>
                <w:bdr w:val="none" w:sz="0" w:space="0" w:color="auto" w:frame="1"/>
              </w:rPr>
            </w:pPr>
            <w:bookmarkStart w:id="13" w:name="_Hlk535221251"/>
            <w:r w:rsidRPr="004D700F">
              <w:rPr>
                <w:b/>
                <w:bdr w:val="none" w:sz="0" w:space="0" w:color="auto" w:frame="1"/>
              </w:rPr>
              <w:t>Дела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D6AF6" w14:textId="77777777" w:rsidR="005A6F79" w:rsidRPr="004D700F" w:rsidRDefault="005A6F79" w:rsidP="003A61D1">
            <w:pPr>
              <w:widowControl w:val="0"/>
              <w:suppressAutoHyphens/>
              <w:jc w:val="center"/>
              <w:rPr>
                <w:b/>
                <w:bdr w:val="none" w:sz="0" w:space="0" w:color="auto" w:frame="1"/>
              </w:rPr>
            </w:pPr>
            <w:r w:rsidRPr="004D700F">
              <w:rPr>
                <w:b/>
                <w:bdr w:val="none" w:sz="0" w:space="0" w:color="auto" w:frame="1"/>
              </w:rPr>
              <w:t xml:space="preserve">Количество дел в месяц </w:t>
            </w:r>
          </w:p>
        </w:tc>
      </w:tr>
      <w:tr w:rsidR="005A6F79" w:rsidRPr="004D700F" w14:paraId="587BEC91" w14:textId="77777777" w:rsidTr="003A61D1">
        <w:trPr>
          <w:trHeight w:val="24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09B29" w14:textId="77777777" w:rsidR="005A6F79" w:rsidRPr="004D700F" w:rsidRDefault="005A6F79" w:rsidP="003A61D1">
            <w:pPr>
              <w:widowControl w:val="0"/>
              <w:suppressAutoHyphens/>
              <w:jc w:val="center"/>
              <w:rPr>
                <w:bdr w:val="none" w:sz="0" w:space="0" w:color="auto" w:frame="1"/>
              </w:rPr>
            </w:pPr>
            <w:r w:rsidRPr="004D700F">
              <w:rPr>
                <w:bdr w:val="none" w:sz="0" w:space="0" w:color="auto" w:frame="1"/>
              </w:rPr>
              <w:t>Дела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D4138" w14:textId="77777777" w:rsidR="005A6F79" w:rsidRPr="002A3E51" w:rsidRDefault="005A6F79" w:rsidP="003A61D1">
            <w:pPr>
              <w:widowControl w:val="0"/>
              <w:suppressAutoHyphens/>
              <w:jc w:val="center"/>
              <w:rPr>
                <w:bdr w:val="none" w:sz="0" w:space="0" w:color="auto" w:frame="1"/>
                <w:lang w:val="en-US"/>
              </w:rPr>
            </w:pPr>
            <w:r w:rsidRPr="004D700F">
              <w:rPr>
                <w:bdr w:val="none" w:sz="0" w:space="0" w:color="auto" w:frame="1"/>
              </w:rPr>
              <w:t xml:space="preserve">До </w:t>
            </w:r>
            <w:r>
              <w:rPr>
                <w:bdr w:val="none" w:sz="0" w:space="0" w:color="auto" w:frame="1"/>
              </w:rPr>
              <w:t>2000</w:t>
            </w:r>
            <w:r>
              <w:rPr>
                <w:bdr w:val="none" w:sz="0" w:space="0" w:color="auto" w:frame="1"/>
                <w:lang w:val="en-US"/>
              </w:rPr>
              <w:t>_______</w:t>
            </w:r>
          </w:p>
        </w:tc>
      </w:tr>
      <w:bookmarkEnd w:id="13"/>
    </w:tbl>
    <w:p w14:paraId="252F4DBF" w14:textId="77777777" w:rsidR="005A6F79" w:rsidRPr="004D700F" w:rsidRDefault="005A6F79" w:rsidP="005A6F79">
      <w:pPr>
        <w:pStyle w:val="Body"/>
        <w:spacing w:before="0" w:line="240" w:lineRule="auto"/>
        <w:rPr>
          <w:rStyle w:val="Hyperlink0"/>
          <w:rFonts w:cs="Times New Roman"/>
        </w:rPr>
      </w:pPr>
    </w:p>
    <w:p w14:paraId="22C64E6A" w14:textId="77777777" w:rsidR="005A6F79" w:rsidRPr="004D700F" w:rsidRDefault="005A6F79" w:rsidP="005A6F79">
      <w:pPr>
        <w:keepNext/>
        <w:widowControl w:val="0"/>
        <w:spacing w:line="240" w:lineRule="auto"/>
        <w:outlineLvl w:val="0"/>
        <w:rPr>
          <w:rStyle w:val="a9"/>
        </w:rPr>
      </w:pPr>
      <w:r w:rsidRPr="004D700F">
        <w:rPr>
          <w:rStyle w:val="a9"/>
          <w:b/>
          <w:bCs/>
        </w:rPr>
        <w:t>Информационное обеспечение</w:t>
      </w:r>
    </w:p>
    <w:p w14:paraId="2CBAEA90" w14:textId="77777777" w:rsidR="005A6F79" w:rsidRPr="004D700F" w:rsidRDefault="005A6F79" w:rsidP="005A6F79">
      <w:pPr>
        <w:pStyle w:val="Body"/>
        <w:spacing w:before="0" w:line="240" w:lineRule="auto"/>
        <w:rPr>
          <w:rStyle w:val="Hyperlink0"/>
          <w:rFonts w:cs="Times New Roman"/>
        </w:rPr>
      </w:pPr>
      <w:r w:rsidRPr="004D700F">
        <w:rPr>
          <w:rStyle w:val="Hyperlink0"/>
          <w:rFonts w:cs="Times New Roman"/>
        </w:rPr>
        <w:t>Основные требования к информационному обеспечению:</w:t>
      </w:r>
    </w:p>
    <w:p w14:paraId="19C556AE" w14:textId="77777777" w:rsidR="005A6F79" w:rsidRPr="004D700F" w:rsidRDefault="005A6F79" w:rsidP="005A6F79">
      <w:pPr>
        <w:pStyle w:val="ListMark1"/>
        <w:spacing w:before="0"/>
        <w:ind w:left="714" w:hanging="357"/>
        <w:rPr>
          <w:rStyle w:val="Hyperlink0"/>
          <w:rFonts w:cs="Times New Roman"/>
        </w:rPr>
      </w:pPr>
      <w:r w:rsidRPr="004D700F">
        <w:rPr>
          <w:rFonts w:cs="Times New Roman"/>
        </w:rPr>
        <w:t>Взаимодействие между ИС организовано посредством веб-сервисов по протоколу https.</w:t>
      </w:r>
    </w:p>
    <w:p w14:paraId="010A18E2" w14:textId="4D5FEADD" w:rsidR="0003664F" w:rsidRPr="00174CDF" w:rsidRDefault="005A6F79" w:rsidP="002E6F22">
      <w:pPr>
        <w:pStyle w:val="ListMark1"/>
        <w:spacing w:before="0"/>
      </w:pPr>
      <w:r w:rsidRPr="00D21DC6">
        <w:rPr>
          <w:rFonts w:cs="Times New Roman"/>
        </w:rPr>
        <w:t>доступна передача файлов по ftps-протоколу.</w:t>
      </w:r>
      <w:r w:rsidR="00D21DC6" w:rsidRPr="00D21DC6">
        <w:rPr>
          <w:rFonts w:cs="Times New Roman"/>
        </w:rPr>
        <w:t xml:space="preserve">  </w:t>
      </w:r>
      <w:bookmarkStart w:id="14" w:name="_GoBack"/>
      <w:bookmarkEnd w:id="14"/>
    </w:p>
    <w:sectPr w:rsidR="0003664F" w:rsidRPr="00174CDF" w:rsidSect="006B06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985" w:bottom="567" w:left="1276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A5DF1" w14:textId="77777777" w:rsidR="00555F48" w:rsidRDefault="00555F48">
      <w:pPr>
        <w:spacing w:before="0" w:line="240" w:lineRule="auto"/>
      </w:pPr>
      <w:r>
        <w:separator/>
      </w:r>
    </w:p>
  </w:endnote>
  <w:endnote w:type="continuationSeparator" w:id="0">
    <w:p w14:paraId="427111AE" w14:textId="77777777" w:rsidR="00555F48" w:rsidRDefault="00555F4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20208030705050203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8FCCF" w14:textId="77777777" w:rsidR="005E78A1" w:rsidRDefault="005E78A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E3E97" w14:textId="147BD00A" w:rsidR="0003664F" w:rsidRDefault="00DD1E48">
    <w:r>
      <w:fldChar w:fldCharType="begin"/>
    </w:r>
    <w:r>
      <w:instrText xml:space="preserve"> PAGE </w:instrText>
    </w:r>
    <w:r>
      <w:fldChar w:fldCharType="separate"/>
    </w:r>
    <w:r w:rsidR="00D21DC6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F22CC" w14:textId="77777777" w:rsidR="0003664F" w:rsidRDefault="000366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5E52A" w14:textId="77777777" w:rsidR="00555F48" w:rsidRDefault="00555F48">
      <w:pPr>
        <w:spacing w:before="0" w:line="240" w:lineRule="auto"/>
      </w:pPr>
      <w:r>
        <w:separator/>
      </w:r>
    </w:p>
  </w:footnote>
  <w:footnote w:type="continuationSeparator" w:id="0">
    <w:p w14:paraId="79A245E6" w14:textId="77777777" w:rsidR="00555F48" w:rsidRDefault="00555F4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954FD" w14:textId="77777777" w:rsidR="005E78A1" w:rsidRDefault="005E78A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2AFA9" w14:textId="77777777" w:rsidR="0003664F" w:rsidRDefault="00DD1E48">
    <w:pPr>
      <w:pStyle w:val="a4"/>
      <w:tabs>
        <w:tab w:val="clear" w:pos="4677"/>
        <w:tab w:val="clear" w:pos="9355"/>
        <w:tab w:val="right" w:pos="9186"/>
      </w:tabs>
      <w:spacing w:before="0" w:line="312" w:lineRule="auto"/>
      <w:jc w:val="right"/>
    </w:pPr>
    <w:r>
      <w:rPr>
        <w:noProof/>
      </w:rPr>
      <w:drawing>
        <wp:anchor distT="152400" distB="152400" distL="152400" distR="152400" simplePos="0" relativeHeight="251659776" behindDoc="1" locked="0" layoutInCell="1" allowOverlap="1" wp14:anchorId="551FB3CD" wp14:editId="3C41AC58">
          <wp:simplePos x="0" y="0"/>
          <wp:positionH relativeFrom="page">
            <wp:posOffset>900430</wp:posOffset>
          </wp:positionH>
          <wp:positionV relativeFrom="page">
            <wp:posOffset>411480</wp:posOffset>
          </wp:positionV>
          <wp:extent cx="1238250" cy="304800"/>
          <wp:effectExtent l="0" t="0" r="0" b="0"/>
          <wp:wrapNone/>
          <wp:docPr id="13" name="officeArt object" descr="загруженное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загруженное (1)" descr="загруженное 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8250" cy="304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 xml:space="preserve"> </w:t>
    </w:r>
  </w:p>
  <w:p w14:paraId="2B49D9DC" w14:textId="77777777" w:rsidR="0003664F" w:rsidRDefault="00DD1E48">
    <w:pPr>
      <w:pStyle w:val="a4"/>
      <w:tabs>
        <w:tab w:val="clear" w:pos="4677"/>
        <w:tab w:val="clear" w:pos="9355"/>
        <w:tab w:val="right" w:pos="9186"/>
      </w:tabs>
      <w:spacing w:before="0" w:line="312" w:lineRule="auto"/>
      <w:jc w:val="right"/>
    </w:pPr>
    <w:r>
      <w:t xml:space="preserve">Функциональные характеристики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21BE1" w14:textId="77777777" w:rsidR="0003664F" w:rsidRDefault="0003664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86675"/>
    <w:multiLevelType w:val="multilevel"/>
    <w:tmpl w:val="7CB2516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263461F3"/>
    <w:multiLevelType w:val="hybridMultilevel"/>
    <w:tmpl w:val="CEAE9634"/>
    <w:styleLink w:val="4"/>
    <w:lvl w:ilvl="0" w:tplc="AF864CF8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EC4A9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4A483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B8CBE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0038E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C6EC72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32D58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52FD6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CD8D81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DDC0F74"/>
    <w:multiLevelType w:val="hybridMultilevel"/>
    <w:tmpl w:val="BFEC3D5C"/>
    <w:lvl w:ilvl="0" w:tplc="74346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0061F3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94E76"/>
    <w:multiLevelType w:val="hybridMultilevel"/>
    <w:tmpl w:val="9AB8197C"/>
    <w:lvl w:ilvl="0" w:tplc="E866332A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962A4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580EFD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8A94A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0A513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550E18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24711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660BD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CAD06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4A4A455A"/>
    <w:multiLevelType w:val="multilevel"/>
    <w:tmpl w:val="F60490D8"/>
    <w:numStyleLink w:val="1"/>
  </w:abstractNum>
  <w:abstractNum w:abstractNumId="5" w15:restartNumberingAfterBreak="0">
    <w:nsid w:val="4C662947"/>
    <w:multiLevelType w:val="multilevel"/>
    <w:tmpl w:val="F60490D8"/>
    <w:styleLink w:val="1"/>
    <w:lvl w:ilvl="0">
      <w:start w:val="1"/>
      <w:numFmt w:val="upperLetter"/>
      <w:suff w:val="nothing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55F25B6F"/>
    <w:multiLevelType w:val="hybridMultilevel"/>
    <w:tmpl w:val="CEAE9634"/>
    <w:numStyleLink w:val="4"/>
  </w:abstractNum>
  <w:abstractNum w:abstractNumId="7" w15:restartNumberingAfterBreak="0">
    <w:nsid w:val="689B5344"/>
    <w:multiLevelType w:val="hybridMultilevel"/>
    <w:tmpl w:val="5BF64F90"/>
    <w:lvl w:ilvl="0" w:tplc="A1EC7BAC">
      <w:start w:val="1"/>
      <w:numFmt w:val="bullet"/>
      <w:pStyle w:val="ListMark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3A201D"/>
    <w:multiLevelType w:val="multilevel"/>
    <w:tmpl w:val="F60490D8"/>
    <w:numStyleLink w:val="1"/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4"/>
    <w:lvlOverride w:ilvl="0">
      <w:startOverride w:val="1"/>
      <w:lvl w:ilvl="0">
        <w:start w:val="1"/>
        <w:numFmt w:val="upperLetter"/>
        <w:suff w:val="nothing"/>
        <w:lvlText w:val="%1."/>
        <w:lvlJc w:val="left"/>
        <w:pPr>
          <w:ind w:left="160" w:hanging="1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suff w:val="nothing"/>
        <w:lvlText w:val="%1.%2."/>
        <w:lvlJc w:val="left"/>
        <w:pPr>
          <w:ind w:left="140" w:hanging="1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140" w:hanging="1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50" w:hanging="1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50" w:hanging="1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182" w:hanging="4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326" w:hanging="60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860" w:hanging="1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860" w:hanging="1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4"/>
    <w:lvlOverride w:ilvl="0">
      <w:startOverride w:val="1"/>
      <w:lvl w:ilvl="0">
        <w:start w:val="1"/>
        <w:numFmt w:val="upperLetter"/>
        <w:suff w:val="nothing"/>
        <w:lvlText w:val="%1."/>
        <w:lvlJc w:val="left"/>
        <w:pPr>
          <w:ind w:left="160" w:hanging="1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3"/>
      <w:lvl w:ilvl="1">
        <w:start w:val="3"/>
        <w:numFmt w:val="decimal"/>
        <w:suff w:val="nothing"/>
        <w:lvlText w:val="%1.%2."/>
        <w:lvlJc w:val="left"/>
        <w:pPr>
          <w:ind w:left="140" w:hanging="1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140" w:hanging="1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50" w:hanging="1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50" w:hanging="1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182" w:hanging="4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326" w:hanging="60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860" w:hanging="1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860" w:hanging="1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9">
    <w:abstractNumId w:val="7"/>
  </w:num>
  <w:num w:numId="10">
    <w:abstractNumId w:val="7"/>
  </w:num>
  <w:num w:numId="11">
    <w:abstractNumId w:val="7"/>
  </w:num>
  <w:num w:numId="12">
    <w:abstractNumId w:val="0"/>
  </w:num>
  <w:num w:numId="13">
    <w:abstractNumId w:val="7"/>
  </w:num>
  <w:num w:numId="14">
    <w:abstractNumId w:val="2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64F"/>
    <w:rsid w:val="000030E6"/>
    <w:rsid w:val="0001188B"/>
    <w:rsid w:val="0003664F"/>
    <w:rsid w:val="000B004F"/>
    <w:rsid w:val="000C61B4"/>
    <w:rsid w:val="000D2F76"/>
    <w:rsid w:val="000E146A"/>
    <w:rsid w:val="00121BE6"/>
    <w:rsid w:val="001300B6"/>
    <w:rsid w:val="0015617E"/>
    <w:rsid w:val="0017110B"/>
    <w:rsid w:val="00174CDF"/>
    <w:rsid w:val="00175AF7"/>
    <w:rsid w:val="00194910"/>
    <w:rsid w:val="00197A80"/>
    <w:rsid w:val="001A5023"/>
    <w:rsid w:val="001A576B"/>
    <w:rsid w:val="001B2154"/>
    <w:rsid w:val="001C7225"/>
    <w:rsid w:val="001F1795"/>
    <w:rsid w:val="00223D56"/>
    <w:rsid w:val="0024432F"/>
    <w:rsid w:val="002D6FDB"/>
    <w:rsid w:val="002E33ED"/>
    <w:rsid w:val="00301090"/>
    <w:rsid w:val="00393768"/>
    <w:rsid w:val="003B7F5E"/>
    <w:rsid w:val="003D498F"/>
    <w:rsid w:val="003D6693"/>
    <w:rsid w:val="003F447D"/>
    <w:rsid w:val="00410162"/>
    <w:rsid w:val="00431C36"/>
    <w:rsid w:val="00443C76"/>
    <w:rsid w:val="0046756E"/>
    <w:rsid w:val="004B1B23"/>
    <w:rsid w:val="004D6E7F"/>
    <w:rsid w:val="005024FC"/>
    <w:rsid w:val="0052514D"/>
    <w:rsid w:val="00527AC7"/>
    <w:rsid w:val="00555F48"/>
    <w:rsid w:val="00562DBB"/>
    <w:rsid w:val="0058669C"/>
    <w:rsid w:val="00595F6B"/>
    <w:rsid w:val="005A6F79"/>
    <w:rsid w:val="005B596E"/>
    <w:rsid w:val="005D059C"/>
    <w:rsid w:val="005E78A1"/>
    <w:rsid w:val="005F6257"/>
    <w:rsid w:val="006344DA"/>
    <w:rsid w:val="006805B6"/>
    <w:rsid w:val="006969FF"/>
    <w:rsid w:val="006A5702"/>
    <w:rsid w:val="006B06D9"/>
    <w:rsid w:val="006E6923"/>
    <w:rsid w:val="00710851"/>
    <w:rsid w:val="007210FA"/>
    <w:rsid w:val="007472CE"/>
    <w:rsid w:val="00754A41"/>
    <w:rsid w:val="007B0507"/>
    <w:rsid w:val="007C5FD1"/>
    <w:rsid w:val="00804B05"/>
    <w:rsid w:val="00811445"/>
    <w:rsid w:val="0081369B"/>
    <w:rsid w:val="00875F0F"/>
    <w:rsid w:val="00890DB3"/>
    <w:rsid w:val="008A3F7F"/>
    <w:rsid w:val="00916303"/>
    <w:rsid w:val="00922771"/>
    <w:rsid w:val="009329E5"/>
    <w:rsid w:val="009358AC"/>
    <w:rsid w:val="009727B9"/>
    <w:rsid w:val="009804E5"/>
    <w:rsid w:val="009C538B"/>
    <w:rsid w:val="009D44DA"/>
    <w:rsid w:val="00A01595"/>
    <w:rsid w:val="00A1764E"/>
    <w:rsid w:val="00A56E73"/>
    <w:rsid w:val="00A7303F"/>
    <w:rsid w:val="00A750B3"/>
    <w:rsid w:val="00AA0E27"/>
    <w:rsid w:val="00AC33DA"/>
    <w:rsid w:val="00AC6C90"/>
    <w:rsid w:val="00AC6EA9"/>
    <w:rsid w:val="00AD19AF"/>
    <w:rsid w:val="00AF5638"/>
    <w:rsid w:val="00B13935"/>
    <w:rsid w:val="00C31552"/>
    <w:rsid w:val="00C37051"/>
    <w:rsid w:val="00C5105A"/>
    <w:rsid w:val="00CD7EDF"/>
    <w:rsid w:val="00CF04AB"/>
    <w:rsid w:val="00D03B2E"/>
    <w:rsid w:val="00D20151"/>
    <w:rsid w:val="00D21DC6"/>
    <w:rsid w:val="00D22E12"/>
    <w:rsid w:val="00D75514"/>
    <w:rsid w:val="00DA4FE5"/>
    <w:rsid w:val="00DD1E48"/>
    <w:rsid w:val="00DD7347"/>
    <w:rsid w:val="00E36D72"/>
    <w:rsid w:val="00E57BF3"/>
    <w:rsid w:val="00E67EC4"/>
    <w:rsid w:val="00EB4CBE"/>
    <w:rsid w:val="00ED0073"/>
    <w:rsid w:val="00EE1AF7"/>
    <w:rsid w:val="00EE395D"/>
    <w:rsid w:val="00EE6CAF"/>
    <w:rsid w:val="00F10580"/>
    <w:rsid w:val="00F17555"/>
    <w:rsid w:val="00FB186B"/>
    <w:rsid w:val="00FD3DC4"/>
    <w:rsid w:val="00FF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30CEA"/>
  <w15:docId w15:val="{62E2AE7A-FD60-451B-A289-0352DF02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before="240"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3">
    <w:name w:val="heading 3"/>
    <w:basedOn w:val="a"/>
    <w:link w:val="30"/>
    <w:uiPriority w:val="9"/>
    <w:qFormat/>
    <w:rsid w:val="00AC6C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left"/>
      <w:outlineLvl w:val="2"/>
    </w:pPr>
    <w:rPr>
      <w:b/>
      <w:bCs/>
      <w:color w:val="auto"/>
      <w:sz w:val="27"/>
      <w:szCs w:val="27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  <w:spacing w:before="240" w:line="360" w:lineRule="auto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a5">
    <w:name w:val="Колонтитул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A6">
    <w:name w:val="Текстовый блок A"/>
    <w:pPr>
      <w:spacing w:before="240" w:line="360" w:lineRule="auto"/>
      <w:jc w:val="both"/>
    </w:pPr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customStyle="1" w:styleId="ListMark1">
    <w:name w:val="List_Mark_1"/>
    <w:rsid w:val="00AC6EA9"/>
    <w:pPr>
      <w:numPr>
        <w:numId w:val="9"/>
      </w:numPr>
      <w:spacing w:before="240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a7">
    <w:name w:val="Таблица название столбцов"/>
    <w:next w:val="a"/>
    <w:pPr>
      <w:suppressAutoHyphens/>
      <w:spacing w:before="240" w:line="360" w:lineRule="auto"/>
      <w:ind w:firstLine="79"/>
      <w:jc w:val="center"/>
    </w:pPr>
    <w:rPr>
      <w:rFonts w:cs="Arial Unicode MS"/>
      <w:b/>
      <w:bCs/>
      <w:color w:val="000000"/>
      <w:sz w:val="22"/>
      <w:szCs w:val="22"/>
      <w:u w:color="000000"/>
    </w:rPr>
  </w:style>
  <w:style w:type="paragraph" w:customStyle="1" w:styleId="Body">
    <w:name w:val="Body"/>
    <w:pPr>
      <w:spacing w:before="240" w:line="360" w:lineRule="auto"/>
      <w:ind w:firstLine="397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a8">
    <w:name w:val="Таблица текст в ячейках"/>
    <w:rsid w:val="005E78A1"/>
    <w:pPr>
      <w:suppressAutoHyphens/>
      <w:spacing w:before="60" w:after="60" w:line="360" w:lineRule="auto"/>
      <w:jc w:val="both"/>
    </w:pPr>
    <w:rPr>
      <w:rFonts w:cs="Arial Unicode MS"/>
      <w:color w:val="000000"/>
      <w:sz w:val="24"/>
      <w:szCs w:val="22"/>
      <w:u w:color="000000"/>
    </w:rPr>
  </w:style>
  <w:style w:type="character" w:customStyle="1" w:styleId="a9">
    <w:name w:val="Нет"/>
  </w:style>
  <w:style w:type="character" w:customStyle="1" w:styleId="Hyperlink0">
    <w:name w:val="Hyperlink.0"/>
    <w:basedOn w:val="a9"/>
    <w:rPr>
      <w:sz w:val="22"/>
      <w:szCs w:val="22"/>
    </w:rPr>
  </w:style>
  <w:style w:type="numbering" w:customStyle="1" w:styleId="4">
    <w:name w:val="Импортированный стиль 4"/>
    <w:pPr>
      <w:numPr>
        <w:numId w:val="2"/>
      </w:numPr>
    </w:pPr>
  </w:style>
  <w:style w:type="paragraph" w:customStyle="1" w:styleId="Appendix">
    <w:name w:val="Appendix"/>
    <w:next w:val="a"/>
    <w:pPr>
      <w:keepNext/>
      <w:keepLines/>
      <w:pageBreakBefore/>
      <w:suppressAutoHyphens/>
      <w:spacing w:before="480" w:after="120" w:line="288" w:lineRule="auto"/>
      <w:jc w:val="center"/>
      <w:outlineLvl w:val="0"/>
    </w:pPr>
    <w:rPr>
      <w:rFonts w:eastAsia="Times New Roman"/>
      <w:b/>
      <w:bCs/>
      <w:color w:val="000000"/>
      <w:sz w:val="32"/>
      <w:szCs w:val="32"/>
      <w:u w:color="000000"/>
    </w:rPr>
  </w:style>
  <w:style w:type="numbering" w:customStyle="1" w:styleId="1">
    <w:name w:val="Импортированный стиль 1"/>
    <w:pPr>
      <w:numPr>
        <w:numId w:val="4"/>
      </w:numPr>
    </w:pPr>
  </w:style>
  <w:style w:type="paragraph" w:customStyle="1" w:styleId="AppHeading1">
    <w:name w:val="App_Heading 1"/>
    <w:next w:val="AppHeading2"/>
    <w:pPr>
      <w:keepNext/>
      <w:keepLines/>
      <w:suppressAutoHyphens/>
      <w:spacing w:before="360" w:after="240" w:line="288" w:lineRule="auto"/>
      <w:jc w:val="both"/>
      <w:outlineLvl w:val="0"/>
    </w:pPr>
    <w:rPr>
      <w:rFonts w:cs="Arial Unicode MS"/>
      <w:b/>
      <w:bCs/>
      <w:color w:val="000000"/>
      <w:sz w:val="28"/>
      <w:szCs w:val="28"/>
      <w:u w:color="000000"/>
      <w:shd w:val="clear" w:color="auto" w:fill="FFFFFF"/>
    </w:rPr>
  </w:style>
  <w:style w:type="paragraph" w:customStyle="1" w:styleId="AppHeading2">
    <w:name w:val="App_Heading 2"/>
    <w:pPr>
      <w:keepNext/>
      <w:keepLines/>
      <w:suppressAutoHyphens/>
      <w:spacing w:before="360" w:after="120" w:line="288" w:lineRule="auto"/>
      <w:jc w:val="both"/>
      <w:outlineLvl w:val="2"/>
    </w:pPr>
    <w:rPr>
      <w:rFonts w:cs="Arial Unicode MS"/>
      <w:b/>
      <w:bCs/>
      <w:color w:val="000000"/>
      <w:sz w:val="28"/>
      <w:szCs w:val="28"/>
      <w:u w:color="000000"/>
      <w:shd w:val="clear" w:color="auto" w:fill="FFFFFF"/>
    </w:rPr>
  </w:style>
  <w:style w:type="paragraph" w:customStyle="1" w:styleId="aa">
    <w:name w:val="По умолчанию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DA4FE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E5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customStyle="1" w:styleId="ApplicationNormalText">
    <w:name w:val="ApplicationNormalText"/>
    <w:link w:val="ApplicationNormalText0"/>
    <w:qFormat/>
    <w:rsid w:val="00C5105A"/>
    <w:pPr>
      <w:suppressAutoHyphens/>
      <w:spacing w:before="240" w:line="360" w:lineRule="auto"/>
    </w:pPr>
    <w:rPr>
      <w:rFonts w:eastAsia="Times New Roman"/>
      <w:color w:val="000000"/>
      <w:sz w:val="22"/>
      <w:szCs w:val="22"/>
      <w:u w:color="000000"/>
    </w:rPr>
  </w:style>
  <w:style w:type="character" w:customStyle="1" w:styleId="ApplicationNormalText0">
    <w:name w:val="ApplicationNormalText Знак"/>
    <w:basedOn w:val="a0"/>
    <w:link w:val="ApplicationNormalText"/>
    <w:rsid w:val="00C5105A"/>
    <w:rPr>
      <w:rFonts w:eastAsia="Times New Roman"/>
      <w:color w:val="000000"/>
      <w:sz w:val="22"/>
      <w:szCs w:val="22"/>
      <w:u w:color="000000"/>
    </w:rPr>
  </w:style>
  <w:style w:type="paragraph" w:customStyle="1" w:styleId="ApplicationCompactText">
    <w:name w:val="ApplicationCompactText"/>
    <w:link w:val="ApplicationCompactText0"/>
    <w:qFormat/>
    <w:rsid w:val="00C5105A"/>
    <w:pPr>
      <w:spacing w:line="360" w:lineRule="auto"/>
    </w:pPr>
    <w:rPr>
      <w:rFonts w:eastAsia="Times New Roman"/>
      <w:color w:val="000000"/>
      <w:sz w:val="22"/>
      <w:szCs w:val="22"/>
      <w:u w:color="000000"/>
    </w:rPr>
  </w:style>
  <w:style w:type="character" w:customStyle="1" w:styleId="ApplicationCompactText0">
    <w:name w:val="ApplicationCompactText Знак"/>
    <w:basedOn w:val="ApplicationNormalText0"/>
    <w:link w:val="ApplicationCompactText"/>
    <w:rsid w:val="00C5105A"/>
    <w:rPr>
      <w:rFonts w:eastAsia="Times New Roman"/>
      <w:color w:val="000000"/>
      <w:sz w:val="22"/>
      <w:szCs w:val="22"/>
      <w:u w:color="000000"/>
    </w:rPr>
  </w:style>
  <w:style w:type="paragraph" w:customStyle="1" w:styleId="ApplicationNormalTextNonBreak">
    <w:name w:val="ApplicationNormalTextNonBreak"/>
    <w:basedOn w:val="ApplicationNormalText"/>
    <w:link w:val="ApplicationNormalTextNonBreak0"/>
    <w:qFormat/>
    <w:rsid w:val="00C5105A"/>
    <w:pPr>
      <w:keepNext/>
      <w:keepLines/>
    </w:pPr>
  </w:style>
  <w:style w:type="character" w:customStyle="1" w:styleId="ApplicationNormalTextNonBreak0">
    <w:name w:val="ApplicationNormalTextNonBreak Знак"/>
    <w:basedOn w:val="ApplicationNormalText0"/>
    <w:link w:val="ApplicationNormalTextNonBreak"/>
    <w:rsid w:val="00C5105A"/>
    <w:rPr>
      <w:rFonts w:eastAsia="Times New Roman"/>
      <w:color w:val="000000"/>
      <w:sz w:val="22"/>
      <w:szCs w:val="22"/>
      <w:u w:color="000000"/>
    </w:rPr>
  </w:style>
  <w:style w:type="paragraph" w:styleId="ad">
    <w:name w:val="List Paragraph"/>
    <w:basedOn w:val="a"/>
    <w:uiPriority w:val="34"/>
    <w:qFormat/>
    <w:rsid w:val="006B06D9"/>
    <w:pPr>
      <w:ind w:left="720"/>
      <w:contextualSpacing/>
    </w:pPr>
  </w:style>
  <w:style w:type="paragraph" w:customStyle="1" w:styleId="Header1">
    <w:name w:val="Header_1"/>
    <w:next w:val="Body"/>
    <w:rsid w:val="003F447D"/>
    <w:pPr>
      <w:keepNext/>
      <w:pageBreakBefore/>
      <w:tabs>
        <w:tab w:val="left" w:pos="709"/>
      </w:tabs>
      <w:spacing w:before="240" w:after="60" w:line="360" w:lineRule="auto"/>
      <w:ind w:left="360" w:hanging="360"/>
      <w:jc w:val="both"/>
      <w:outlineLvl w:val="1"/>
    </w:pPr>
    <w:rPr>
      <w:rFonts w:eastAsia="Times New Roman"/>
      <w:b/>
      <w:bCs/>
      <w:caps/>
      <w:color w:val="000000"/>
      <w:kern w:val="32"/>
      <w:sz w:val="28"/>
      <w:szCs w:val="28"/>
      <w:u w:color="000000"/>
    </w:rPr>
  </w:style>
  <w:style w:type="paragraph" w:customStyle="1" w:styleId="Header2">
    <w:name w:val="Header_2"/>
    <w:basedOn w:val="Header1"/>
    <w:next w:val="Body"/>
    <w:link w:val="Header20"/>
    <w:rsid w:val="003F447D"/>
    <w:pPr>
      <w:pageBreakBefore w:val="0"/>
      <w:numPr>
        <w:ilvl w:val="1"/>
      </w:numPr>
      <w:suppressAutoHyphens/>
      <w:ind w:left="772" w:hanging="532"/>
      <w:outlineLvl w:val="2"/>
    </w:pPr>
    <w:rPr>
      <w:rFonts w:ascii="Times New Roman Полужирный" w:eastAsia="Arial Unicode MS" w:hAnsi="Times New Roman Полужирный"/>
      <w:bCs w:val="0"/>
      <w:caps w:val="0"/>
      <w:sz w:val="24"/>
      <w:szCs w:val="24"/>
      <w:bdr w:val="none" w:sz="0" w:space="0" w:color="auto"/>
    </w:rPr>
  </w:style>
  <w:style w:type="paragraph" w:styleId="ae">
    <w:name w:val="footer"/>
    <w:basedOn w:val="a"/>
    <w:link w:val="af"/>
    <w:uiPriority w:val="99"/>
    <w:unhideWhenUsed/>
    <w:rsid w:val="005E78A1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E78A1"/>
    <w:rPr>
      <w:rFonts w:eastAsia="Times New Roman"/>
      <w:color w:val="000000"/>
      <w:sz w:val="24"/>
      <w:szCs w:val="24"/>
      <w:u w:color="000000"/>
    </w:rPr>
  </w:style>
  <w:style w:type="paragraph" w:styleId="2">
    <w:name w:val="toc 2"/>
    <w:uiPriority w:val="39"/>
    <w:qFormat/>
    <w:rsid w:val="00A56E73"/>
    <w:pPr>
      <w:tabs>
        <w:tab w:val="left" w:pos="480"/>
        <w:tab w:val="right" w:pos="9328"/>
      </w:tabs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character" w:styleId="af0">
    <w:name w:val="annotation reference"/>
    <w:basedOn w:val="a0"/>
    <w:unhideWhenUsed/>
    <w:rsid w:val="00C37051"/>
    <w:rPr>
      <w:sz w:val="16"/>
      <w:szCs w:val="16"/>
    </w:rPr>
  </w:style>
  <w:style w:type="paragraph" w:styleId="af1">
    <w:name w:val="annotation text"/>
    <w:basedOn w:val="a"/>
    <w:link w:val="af2"/>
    <w:unhideWhenUsed/>
    <w:rsid w:val="00C3705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C37051"/>
    <w:rPr>
      <w:rFonts w:eastAsia="Times New Roman"/>
      <w:color w:val="000000"/>
      <w:u w:color="00000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3705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37051"/>
    <w:rPr>
      <w:rFonts w:eastAsia="Times New Roman"/>
      <w:b/>
      <w:bCs/>
      <w:color w:val="000000"/>
      <w:u w:color="000000"/>
    </w:rPr>
  </w:style>
  <w:style w:type="character" w:customStyle="1" w:styleId="Hyperlink1">
    <w:name w:val="Hyperlink.1"/>
    <w:rsid w:val="005A6F79"/>
    <w:rPr>
      <w:rFonts w:ascii="Times New Roman" w:eastAsia="Times New Roman" w:hAnsi="Times New Roman" w:cs="Times New Roman"/>
    </w:rPr>
  </w:style>
  <w:style w:type="paragraph" w:customStyle="1" w:styleId="Header3">
    <w:name w:val="Header_3"/>
    <w:basedOn w:val="Header1"/>
    <w:next w:val="Body"/>
    <w:autoRedefine/>
    <w:rsid w:val="00175AF7"/>
    <w:pPr>
      <w:keepLines/>
      <w:pageBreakBefore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709"/>
        <w:tab w:val="num" w:pos="360"/>
      </w:tabs>
      <w:suppressAutoHyphens/>
      <w:spacing w:before="360" w:after="240" w:line="240" w:lineRule="auto"/>
      <w:ind w:left="0" w:firstLine="851"/>
      <w:jc w:val="left"/>
      <w:outlineLvl w:val="2"/>
    </w:pPr>
    <w:rPr>
      <w:bCs w:val="0"/>
      <w:caps w:val="0"/>
      <w:color w:val="auto"/>
      <w:kern w:val="0"/>
      <w:szCs w:val="20"/>
      <w:bdr w:val="none" w:sz="0" w:space="0" w:color="auto"/>
      <w:lang w:bidi="en-US"/>
    </w:rPr>
  </w:style>
  <w:style w:type="paragraph" w:customStyle="1" w:styleId="Header4">
    <w:name w:val="Header_4"/>
    <w:basedOn w:val="Header3"/>
    <w:next w:val="Body"/>
    <w:autoRedefine/>
    <w:rsid w:val="00175AF7"/>
    <w:pPr>
      <w:ind w:firstLine="1134"/>
      <w:outlineLvl w:val="3"/>
    </w:pPr>
    <w:rPr>
      <w:sz w:val="24"/>
    </w:rPr>
  </w:style>
  <w:style w:type="paragraph" w:customStyle="1" w:styleId="Header5">
    <w:name w:val="Header_5"/>
    <w:basedOn w:val="Header4"/>
    <w:next w:val="Body"/>
    <w:autoRedefine/>
    <w:rsid w:val="00175AF7"/>
    <w:pPr>
      <w:ind w:firstLine="0"/>
      <w:outlineLvl w:val="4"/>
    </w:pPr>
    <w:rPr>
      <w:i/>
    </w:rPr>
  </w:style>
  <w:style w:type="character" w:customStyle="1" w:styleId="Header20">
    <w:name w:val="Header_2 Знак"/>
    <w:link w:val="Header2"/>
    <w:rsid w:val="00175AF7"/>
    <w:rPr>
      <w:rFonts w:ascii="Times New Roman Полужирный" w:hAnsi="Times New Roman Полужирный"/>
      <w:b/>
      <w:color w:val="000000"/>
      <w:kern w:val="32"/>
      <w:sz w:val="24"/>
      <w:szCs w:val="24"/>
      <w:u w:color="000000"/>
      <w:bdr w:val="none" w:sz="0" w:space="0" w:color="auto"/>
    </w:rPr>
  </w:style>
  <w:style w:type="paragraph" w:styleId="af5">
    <w:name w:val="No Spacing"/>
    <w:uiPriority w:val="1"/>
    <w:qFormat/>
    <w:rsid w:val="00A750B3"/>
    <w:pPr>
      <w:jc w:val="both"/>
    </w:pPr>
    <w:rPr>
      <w:rFonts w:eastAsia="Times New Roman"/>
      <w:color w:val="000000"/>
      <w:sz w:val="24"/>
      <w:szCs w:val="24"/>
      <w:u w:color="000000"/>
    </w:rPr>
  </w:style>
  <w:style w:type="character" w:customStyle="1" w:styleId="opblock-summary-method">
    <w:name w:val="opblock-summary-method"/>
    <w:basedOn w:val="a0"/>
    <w:rsid w:val="006344DA"/>
  </w:style>
  <w:style w:type="character" w:customStyle="1" w:styleId="30">
    <w:name w:val="Заголовок 3 Знак"/>
    <w:basedOn w:val="a0"/>
    <w:link w:val="3"/>
    <w:uiPriority w:val="9"/>
    <w:rsid w:val="00AC6C90"/>
    <w:rPr>
      <w:rFonts w:eastAsia="Times New Roman"/>
      <w:b/>
      <w:bCs/>
      <w:sz w:val="27"/>
      <w:szCs w:val="27"/>
      <w:bdr w:val="none" w:sz="0" w:space="0" w:color="auto"/>
    </w:rPr>
  </w:style>
  <w:style w:type="character" w:customStyle="1" w:styleId="opblock-summary-path">
    <w:name w:val="opblock-summary-path"/>
    <w:basedOn w:val="a0"/>
    <w:rsid w:val="00AC6C90"/>
  </w:style>
  <w:style w:type="paragraph" w:styleId="af6">
    <w:name w:val="Normal (Web)"/>
    <w:basedOn w:val="a"/>
    <w:uiPriority w:val="99"/>
    <w:semiHidden/>
    <w:unhideWhenUsed/>
    <w:rsid w:val="00AC6C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left"/>
    </w:pPr>
    <w:rPr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7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66329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0" w:color="61AFFE"/>
                        <w:left w:val="single" w:sz="6" w:space="0" w:color="61AFFE"/>
                        <w:bottom w:val="single" w:sz="6" w:space="0" w:color="61AFFE"/>
                        <w:right w:val="single" w:sz="6" w:space="0" w:color="61AFFE"/>
                      </w:divBdr>
                      <w:divsChild>
                        <w:div w:id="115437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61AFFE"/>
                            <w:left w:val="none" w:sz="0" w:space="4" w:color="61AFFE"/>
                            <w:bottom w:val="none" w:sz="0" w:space="4" w:color="61AFFE"/>
                            <w:right w:val="none" w:sz="0" w:space="4" w:color="61AFFE"/>
                          </w:divBdr>
                          <w:divsChild>
                            <w:div w:id="123543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9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_api@pravo.te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F3450-4824-49C4-BA24-A8243BF51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t.sukhanovskaya</dc:creator>
  <cp:lastModifiedBy>максим макеев</cp:lastModifiedBy>
  <cp:revision>26</cp:revision>
  <cp:lastPrinted>2019-03-25T07:35:00Z</cp:lastPrinted>
  <dcterms:created xsi:type="dcterms:W3CDTF">2022-02-04T09:56:00Z</dcterms:created>
  <dcterms:modified xsi:type="dcterms:W3CDTF">2025-04-10T16:19:00Z</dcterms:modified>
</cp:coreProperties>
</file>